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0" w:tblpY="1"/>
        <w:tblOverlap w:val="never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548"/>
        <w:gridCol w:w="2691"/>
        <w:gridCol w:w="2127"/>
        <w:gridCol w:w="2602"/>
      </w:tblGrid>
      <w:tr w:rsidR="008E347B" w:rsidRPr="007D4BF3" w14:paraId="76D320A1" w14:textId="77777777" w:rsidTr="00EF34B5">
        <w:trPr>
          <w:trHeight w:val="454"/>
        </w:trPr>
        <w:tc>
          <w:tcPr>
            <w:tcW w:w="1278" w:type="pct"/>
            <w:shd w:val="clear" w:color="auto" w:fill="auto"/>
          </w:tcPr>
          <w:p w14:paraId="687733F7" w14:textId="77777777" w:rsidR="008E347B" w:rsidRPr="007D4BF3" w:rsidRDefault="008E347B" w:rsidP="00021AE0">
            <w:pPr>
              <w:pStyle w:val="PolicyBox"/>
              <w:framePr w:hSpace="0" w:wrap="auto" w:vAnchor="margin" w:xAlign="left" w:yAlign="inline"/>
              <w:suppressOverlap w:val="0"/>
            </w:pPr>
            <w:r w:rsidRPr="007D4BF3">
              <w:t>APPLICABLE TO</w:t>
            </w:r>
          </w:p>
        </w:tc>
        <w:tc>
          <w:tcPr>
            <w:tcW w:w="3722" w:type="pct"/>
            <w:gridSpan w:val="3"/>
            <w:shd w:val="clear" w:color="auto" w:fill="auto"/>
          </w:tcPr>
          <w:p w14:paraId="40116817" w14:textId="0A9427B1" w:rsidR="008E347B" w:rsidRPr="007D4BF3" w:rsidRDefault="00D24B2C" w:rsidP="00021AE0">
            <w:pPr>
              <w:spacing w:after="0" w:line="240" w:lineRule="auto"/>
            </w:pPr>
            <w:r>
              <w:t xml:space="preserve">St Therese’s New Lambton </w:t>
            </w:r>
          </w:p>
        </w:tc>
      </w:tr>
      <w:tr w:rsidR="008E347B" w:rsidRPr="007D4BF3" w14:paraId="30C5B23D" w14:textId="77777777" w:rsidTr="00EF34B5">
        <w:trPr>
          <w:trHeight w:val="454"/>
        </w:trPr>
        <w:tc>
          <w:tcPr>
            <w:tcW w:w="1278" w:type="pct"/>
            <w:shd w:val="clear" w:color="auto" w:fill="auto"/>
          </w:tcPr>
          <w:p w14:paraId="1C97BE5F" w14:textId="77777777" w:rsidR="008E347B" w:rsidRPr="007D4BF3" w:rsidRDefault="008E347B" w:rsidP="00021AE0">
            <w:pPr>
              <w:pStyle w:val="PolicyBox"/>
              <w:framePr w:hSpace="0" w:wrap="auto" w:vAnchor="margin" w:xAlign="left" w:yAlign="inline"/>
              <w:suppressOverlap w:val="0"/>
            </w:pPr>
            <w:r w:rsidRPr="007D4BF3">
              <w:t>DOCUMENT OWNER</w:t>
            </w:r>
          </w:p>
        </w:tc>
        <w:tc>
          <w:tcPr>
            <w:tcW w:w="3722" w:type="pct"/>
            <w:gridSpan w:val="3"/>
            <w:shd w:val="clear" w:color="auto" w:fill="auto"/>
          </w:tcPr>
          <w:p w14:paraId="046EFBFC" w14:textId="44EF84B1" w:rsidR="008E347B" w:rsidRPr="007D4BF3" w:rsidRDefault="00D24B2C" w:rsidP="00021AE0">
            <w:pPr>
              <w:spacing w:after="0" w:line="240" w:lineRule="auto"/>
            </w:pPr>
            <w:r>
              <w:t>St Therese’s New Lambton</w:t>
            </w:r>
          </w:p>
        </w:tc>
      </w:tr>
      <w:tr w:rsidR="008E347B" w:rsidRPr="007D4BF3" w14:paraId="6C473AC4" w14:textId="77777777" w:rsidTr="00EF34B5">
        <w:trPr>
          <w:trHeight w:val="454"/>
        </w:trPr>
        <w:tc>
          <w:tcPr>
            <w:tcW w:w="1278" w:type="pct"/>
            <w:shd w:val="clear" w:color="auto" w:fill="auto"/>
          </w:tcPr>
          <w:p w14:paraId="2B5390C6" w14:textId="77777777" w:rsidR="008E347B" w:rsidRPr="007D4BF3" w:rsidRDefault="008E347B" w:rsidP="00021AE0">
            <w:pPr>
              <w:pStyle w:val="PolicyBox"/>
              <w:framePr w:hSpace="0" w:wrap="auto" w:vAnchor="margin" w:xAlign="left" w:yAlign="inline"/>
              <w:suppressOverlap w:val="0"/>
            </w:pPr>
            <w:r w:rsidRPr="007D4BF3">
              <w:t>APPROVAL DATE</w:t>
            </w:r>
          </w:p>
        </w:tc>
        <w:tc>
          <w:tcPr>
            <w:tcW w:w="3722" w:type="pct"/>
            <w:gridSpan w:val="3"/>
            <w:shd w:val="clear" w:color="auto" w:fill="auto"/>
          </w:tcPr>
          <w:p w14:paraId="3FE5C1C3" w14:textId="6226D437" w:rsidR="008E347B" w:rsidRPr="007D4BF3" w:rsidRDefault="008E347B" w:rsidP="00021AE0">
            <w:pPr>
              <w:spacing w:after="0" w:line="240" w:lineRule="auto"/>
            </w:pPr>
          </w:p>
        </w:tc>
      </w:tr>
      <w:tr w:rsidR="008E347B" w:rsidRPr="007D4BF3" w14:paraId="6D5F37BF" w14:textId="77777777" w:rsidTr="00EF34B5">
        <w:trPr>
          <w:trHeight w:val="454"/>
        </w:trPr>
        <w:tc>
          <w:tcPr>
            <w:tcW w:w="1278" w:type="pct"/>
            <w:shd w:val="clear" w:color="auto" w:fill="auto"/>
          </w:tcPr>
          <w:p w14:paraId="03A664BF" w14:textId="77777777" w:rsidR="008E347B" w:rsidRPr="007D4BF3" w:rsidRDefault="008E347B" w:rsidP="00021AE0">
            <w:pPr>
              <w:pStyle w:val="PolicyBox"/>
              <w:framePr w:hSpace="0" w:wrap="auto" w:vAnchor="margin" w:xAlign="left" w:yAlign="inline"/>
              <w:suppressOverlap w:val="0"/>
            </w:pPr>
            <w:r w:rsidRPr="007D4BF3">
              <w:t>APPROVED BY</w:t>
            </w:r>
          </w:p>
        </w:tc>
        <w:tc>
          <w:tcPr>
            <w:tcW w:w="3722" w:type="pct"/>
            <w:gridSpan w:val="3"/>
            <w:shd w:val="clear" w:color="auto" w:fill="auto"/>
          </w:tcPr>
          <w:p w14:paraId="2173AA76" w14:textId="6C54A1B9" w:rsidR="008E347B" w:rsidRPr="007D4BF3" w:rsidRDefault="00D24B2C" w:rsidP="00021AE0">
            <w:pPr>
              <w:spacing w:after="0" w:line="240" w:lineRule="auto"/>
            </w:pPr>
            <w:r>
              <w:t xml:space="preserve">St Therese’s </w:t>
            </w:r>
            <w:r w:rsidR="00BD60ED">
              <w:t>Staff New Lambton</w:t>
            </w:r>
          </w:p>
        </w:tc>
      </w:tr>
      <w:tr w:rsidR="004917F3" w:rsidRPr="007D4BF3" w14:paraId="39F9A556" w14:textId="77777777" w:rsidTr="00EF34B5">
        <w:trPr>
          <w:trHeight w:val="454"/>
        </w:trPr>
        <w:tc>
          <w:tcPr>
            <w:tcW w:w="1278" w:type="pct"/>
            <w:shd w:val="clear" w:color="auto" w:fill="auto"/>
          </w:tcPr>
          <w:p w14:paraId="78EA9424" w14:textId="77777777" w:rsidR="004917F3" w:rsidRPr="007D4BF3" w:rsidRDefault="004917F3" w:rsidP="00021AE0">
            <w:pPr>
              <w:pStyle w:val="PolicyBox"/>
              <w:framePr w:hSpace="0" w:wrap="auto" w:vAnchor="margin" w:xAlign="left" w:yAlign="inline"/>
              <w:suppressOverlap w:val="0"/>
            </w:pPr>
            <w:r w:rsidRPr="007D4BF3">
              <w:t>LAST REVIEW DATE/S</w:t>
            </w:r>
          </w:p>
        </w:tc>
        <w:tc>
          <w:tcPr>
            <w:tcW w:w="1350" w:type="pct"/>
            <w:shd w:val="clear" w:color="auto" w:fill="auto"/>
          </w:tcPr>
          <w:p w14:paraId="5A422FB9" w14:textId="63F4B1B5" w:rsidR="004917F3" w:rsidRPr="007D4BF3" w:rsidRDefault="00A017AE" w:rsidP="00021AE0">
            <w:pPr>
              <w:spacing w:after="0" w:line="240" w:lineRule="auto"/>
            </w:pPr>
            <w:r>
              <w:t>August</w:t>
            </w:r>
            <w:r w:rsidR="00B5356B">
              <w:t xml:space="preserve"> </w:t>
            </w:r>
            <w:r w:rsidR="00A020E4">
              <w:t>2019</w:t>
            </w:r>
          </w:p>
        </w:tc>
        <w:tc>
          <w:tcPr>
            <w:tcW w:w="1067" w:type="pct"/>
            <w:shd w:val="clear" w:color="auto" w:fill="auto"/>
          </w:tcPr>
          <w:p w14:paraId="382DB5C8" w14:textId="77777777" w:rsidR="004917F3" w:rsidRPr="007D4BF3" w:rsidRDefault="004917F3" w:rsidP="00021AE0">
            <w:pPr>
              <w:pStyle w:val="PolicyBox"/>
              <w:framePr w:hSpace="0" w:wrap="auto" w:vAnchor="margin" w:xAlign="left" w:yAlign="inline"/>
              <w:suppressOverlap w:val="0"/>
            </w:pPr>
            <w:r w:rsidRPr="007D4BF3">
              <w:t>NEXT REVIEW DATE</w:t>
            </w:r>
          </w:p>
        </w:tc>
        <w:tc>
          <w:tcPr>
            <w:tcW w:w="1305" w:type="pct"/>
            <w:shd w:val="clear" w:color="auto" w:fill="auto"/>
          </w:tcPr>
          <w:p w14:paraId="4CA390DF" w14:textId="4B3D6E03" w:rsidR="004917F3" w:rsidRPr="007D4BF3" w:rsidRDefault="00E64AB3" w:rsidP="00021AE0">
            <w:pPr>
              <w:spacing w:after="0" w:line="240" w:lineRule="auto"/>
            </w:pPr>
            <w:r>
              <w:t>August</w:t>
            </w:r>
            <w:r w:rsidR="00D24B2C">
              <w:t xml:space="preserve"> 202</w:t>
            </w:r>
            <w:r w:rsidR="00A017AE">
              <w:t>6</w:t>
            </w:r>
          </w:p>
        </w:tc>
      </w:tr>
      <w:tr w:rsidR="008E347B" w:rsidRPr="007D4BF3" w14:paraId="319A6078" w14:textId="77777777" w:rsidTr="00EF34B5">
        <w:trPr>
          <w:trHeight w:val="454"/>
        </w:trPr>
        <w:tc>
          <w:tcPr>
            <w:tcW w:w="1278" w:type="pct"/>
            <w:shd w:val="clear" w:color="auto" w:fill="auto"/>
          </w:tcPr>
          <w:p w14:paraId="3948A46B" w14:textId="77777777" w:rsidR="008E347B" w:rsidRPr="007D4BF3" w:rsidRDefault="008E347B" w:rsidP="00021AE0">
            <w:pPr>
              <w:pStyle w:val="PolicyBox"/>
              <w:framePr w:hSpace="0" w:wrap="auto" w:vAnchor="margin" w:xAlign="left" w:yAlign="inline"/>
              <w:suppressOverlap w:val="0"/>
            </w:pPr>
            <w:r w:rsidRPr="007D4BF3">
              <w:t>RELATED DOCUMENTS</w:t>
            </w:r>
          </w:p>
        </w:tc>
        <w:tc>
          <w:tcPr>
            <w:tcW w:w="3722" w:type="pct"/>
            <w:gridSpan w:val="3"/>
            <w:shd w:val="clear" w:color="auto" w:fill="auto"/>
          </w:tcPr>
          <w:p w14:paraId="49CAFB19" w14:textId="77777777" w:rsidR="00BD60ED" w:rsidRPr="00FF1113" w:rsidRDefault="00BD60ED" w:rsidP="00021AE0">
            <w:pPr>
              <w:spacing w:after="0" w:line="240" w:lineRule="auto"/>
              <w:ind w:right="1655"/>
              <w:rPr>
                <w:rFonts w:eastAsia="Times New Roman" w:cstheme="minorHAnsi"/>
                <w:i/>
                <w:lang w:val="en-US"/>
              </w:rPr>
            </w:pPr>
            <w:r w:rsidRPr="00FF1113">
              <w:rPr>
                <w:rFonts w:eastAsia="Times New Roman" w:cstheme="minorHAnsi"/>
                <w:i/>
                <w:lang w:val="en-US"/>
              </w:rPr>
              <w:t xml:space="preserve">Homework Policy: Research Scan.  Published </w:t>
            </w:r>
            <w:proofErr w:type="gramStart"/>
            <w:r w:rsidRPr="00FF1113">
              <w:rPr>
                <w:rFonts w:eastAsia="Times New Roman" w:cstheme="minorHAnsi"/>
                <w:i/>
                <w:lang w:val="en-US"/>
              </w:rPr>
              <w:t>May,</w:t>
            </w:r>
            <w:proofErr w:type="gramEnd"/>
            <w:r w:rsidRPr="00FF1113">
              <w:rPr>
                <w:rFonts w:eastAsia="Times New Roman" w:cstheme="minorHAnsi"/>
                <w:i/>
                <w:lang w:val="en-US"/>
              </w:rPr>
              <w:t xml:space="preserve"> 2012 by the NSW Department of Education. </w:t>
            </w:r>
          </w:p>
          <w:p w14:paraId="32D85DFC" w14:textId="2F8B0B70" w:rsidR="008E347B" w:rsidRPr="007D4BF3" w:rsidRDefault="00000000" w:rsidP="00021AE0">
            <w:pPr>
              <w:spacing w:after="0" w:line="240" w:lineRule="auto"/>
            </w:pPr>
            <w:hyperlink r:id="rId10" w:history="1">
              <w:r w:rsidR="00BD60ED" w:rsidRPr="00FF1113">
                <w:rPr>
                  <w:rStyle w:val="Hyperlink"/>
                </w:rPr>
                <w:t>https://education.nsw.gov.au/policy-library/associated-documents/Hwk_Pol_guide.pdf</w:t>
              </w:r>
            </w:hyperlink>
          </w:p>
        </w:tc>
      </w:tr>
    </w:tbl>
    <w:p w14:paraId="42727766" w14:textId="40906F5D" w:rsidR="00021AE0" w:rsidRDefault="00E64AB3" w:rsidP="00021AE0">
      <w:pPr>
        <w:pStyle w:val="Heading1"/>
        <w:spacing w:before="0" w:after="0"/>
        <w:rPr>
          <w:lang w:val="en-US"/>
        </w:rPr>
      </w:pPr>
      <w:r w:rsidRPr="006A3DF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4E1211" wp14:editId="6B33805B">
                <wp:simplePos x="0" y="0"/>
                <wp:positionH relativeFrom="column">
                  <wp:posOffset>4467860</wp:posOffset>
                </wp:positionH>
                <wp:positionV relativeFrom="paragraph">
                  <wp:posOffset>-1308100</wp:posOffset>
                </wp:positionV>
                <wp:extent cx="1852930" cy="660400"/>
                <wp:effectExtent l="0" t="0" r="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0E764" w14:textId="00F9352E" w:rsidR="006A3DF4" w:rsidRPr="00DA38E6" w:rsidRDefault="0057639E" w:rsidP="00D24B2C">
                            <w:pPr>
                              <w:pStyle w:val="NoSpacing1"/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Homework </w:t>
                            </w:r>
                            <w:r w:rsidR="006A3DF4" w:rsidRPr="00DA38E6">
                              <w:t>Procedure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E12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8pt;margin-top:-103pt;width:145.9pt;height:5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" filled="f" stroked="f">
                <v:textbox>
                  <w:txbxContent>
                    <w:p w14:paraId="5030E764" w14:textId="00F9352E" w:rsidR="006A3DF4" w:rsidRPr="00DA38E6" w:rsidRDefault="0057639E" w:rsidP="00D24B2C">
                      <w:pPr>
                        <w:pStyle w:val="NoSpacing1"/>
                        <w:spacing w:line="240" w:lineRule="auto"/>
                        <w:jc w:val="center"/>
                        <w:rPr>
                          <w:b/>
                        </w:rPr>
                      </w:pPr>
                      <w:r>
                        <w:t xml:space="preserve">Homework </w:t>
                      </w:r>
                      <w:r w:rsidR="006A3DF4" w:rsidRPr="00DA38E6">
                        <w:t>Procedure</w:t>
                      </w:r>
                    </w:p>
                  </w:txbxContent>
                </v:textbox>
              </v:shape>
            </w:pict>
          </mc:Fallback>
        </mc:AlternateContent>
      </w:r>
    </w:p>
    <w:p w14:paraId="0A739FDB" w14:textId="658BD5A8" w:rsidR="004917F3" w:rsidRPr="004917F3" w:rsidRDefault="004917F3" w:rsidP="00021AE0">
      <w:pPr>
        <w:pStyle w:val="Heading1"/>
        <w:spacing w:before="0" w:after="0"/>
        <w:rPr>
          <w:b/>
          <w:lang w:val="en-US"/>
        </w:rPr>
      </w:pPr>
      <w:r w:rsidRPr="004917F3">
        <w:rPr>
          <w:lang w:val="en-US"/>
        </w:rPr>
        <w:t>Purpose</w:t>
      </w:r>
    </w:p>
    <w:p w14:paraId="72690A06" w14:textId="32B6AFB5" w:rsidR="00D40F39" w:rsidRPr="00D40F39" w:rsidRDefault="00B42307" w:rsidP="00021AE0">
      <w:p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 xml:space="preserve">This Procedure supports the implementation of the Homework Policy. </w:t>
      </w:r>
    </w:p>
    <w:p w14:paraId="19A39B0E" w14:textId="77777777" w:rsidR="00021AE0" w:rsidRDefault="00021AE0" w:rsidP="00021AE0">
      <w:pPr>
        <w:pStyle w:val="Heading1"/>
        <w:spacing w:before="0" w:after="0"/>
        <w:rPr>
          <w:lang w:val="en-US"/>
        </w:rPr>
      </w:pPr>
    </w:p>
    <w:p w14:paraId="713AD383" w14:textId="3C5B67A3" w:rsidR="004917F3" w:rsidRDefault="004917F3" w:rsidP="00021AE0">
      <w:pPr>
        <w:pStyle w:val="Heading1"/>
        <w:spacing w:before="0" w:after="0"/>
        <w:rPr>
          <w:lang w:val="en-US"/>
        </w:rPr>
      </w:pPr>
      <w:r w:rsidRPr="004917F3">
        <w:rPr>
          <w:lang w:val="en-US"/>
        </w:rPr>
        <w:t>Scope</w:t>
      </w:r>
    </w:p>
    <w:p w14:paraId="01DD5992" w14:textId="3DD391B8" w:rsidR="0077537D" w:rsidRDefault="0077537D" w:rsidP="00021AE0">
      <w:pPr>
        <w:spacing w:after="0" w:line="240" w:lineRule="auto"/>
        <w:rPr>
          <w:rFonts w:eastAsia="Times New Roman" w:cstheme="minorHAnsi"/>
          <w:lang w:val="en-US"/>
        </w:rPr>
      </w:pPr>
      <w:r w:rsidRPr="0077537D">
        <w:rPr>
          <w:lang w:val="en-US"/>
        </w:rPr>
        <w:t xml:space="preserve">All staff at St. Therese’s New Lambton are covered by this </w:t>
      </w:r>
      <w:r w:rsidR="00B42307">
        <w:rPr>
          <w:lang w:val="en-US"/>
        </w:rPr>
        <w:t>P</w:t>
      </w:r>
      <w:r w:rsidRPr="0077537D">
        <w:rPr>
          <w:lang w:val="en-US"/>
        </w:rPr>
        <w:t xml:space="preserve">rocedure and it is associated with the </w:t>
      </w:r>
      <w:r w:rsidR="00BD60ED">
        <w:rPr>
          <w:lang w:val="en-US"/>
        </w:rPr>
        <w:t xml:space="preserve">Homework </w:t>
      </w:r>
      <w:r w:rsidR="00B42307">
        <w:rPr>
          <w:lang w:val="en-US"/>
        </w:rPr>
        <w:t>P</w:t>
      </w:r>
      <w:r w:rsidRPr="0077537D">
        <w:rPr>
          <w:lang w:val="en-US"/>
        </w:rPr>
        <w:t>olicy</w:t>
      </w:r>
      <w:r w:rsidR="00AF6698">
        <w:rPr>
          <w:lang w:val="en-US"/>
        </w:rPr>
        <w:t xml:space="preserve"> written for the school</w:t>
      </w:r>
      <w:r w:rsidRPr="0077537D">
        <w:rPr>
          <w:lang w:val="en-US"/>
        </w:rPr>
        <w:t>.</w:t>
      </w:r>
      <w:r w:rsidR="00B42307" w:rsidRPr="006B3613">
        <w:rPr>
          <w:rFonts w:eastAsia="Times New Roman" w:cstheme="minorHAnsi"/>
          <w:lang w:val="en-US"/>
        </w:rPr>
        <w:t xml:space="preserve"> Teaching staff at St Therese’s </w:t>
      </w:r>
      <w:proofErr w:type="spellStart"/>
      <w:r w:rsidR="00B42307" w:rsidRPr="006B3613">
        <w:rPr>
          <w:rFonts w:eastAsia="Times New Roman" w:cstheme="minorHAnsi"/>
          <w:lang w:val="en-US"/>
        </w:rPr>
        <w:t>recognise</w:t>
      </w:r>
      <w:proofErr w:type="spellEnd"/>
      <w:r w:rsidR="00B42307" w:rsidRPr="006B3613">
        <w:rPr>
          <w:rFonts w:eastAsia="Times New Roman" w:cstheme="minorHAnsi"/>
          <w:lang w:val="en-US"/>
        </w:rPr>
        <w:t xml:space="preserve"> that factors </w:t>
      </w:r>
      <w:r w:rsidR="00B42307">
        <w:rPr>
          <w:rFonts w:eastAsia="Times New Roman" w:cstheme="minorHAnsi"/>
          <w:lang w:val="en-US"/>
        </w:rPr>
        <w:t xml:space="preserve">such as </w:t>
      </w:r>
      <w:r w:rsidR="00B42307" w:rsidRPr="006B3613">
        <w:rPr>
          <w:rFonts w:eastAsia="Times New Roman" w:cstheme="minorHAnsi"/>
          <w:lang w:val="en-US"/>
        </w:rPr>
        <w:t>parental involvement, the availability of IT</w:t>
      </w:r>
      <w:r w:rsidR="00B42307">
        <w:rPr>
          <w:rFonts w:eastAsia="Times New Roman" w:cstheme="minorHAnsi"/>
          <w:lang w:val="en-US"/>
        </w:rPr>
        <w:t>, parents working long hours, out of school commitments etc., c</w:t>
      </w:r>
      <w:r w:rsidR="00B42307" w:rsidRPr="006B3613">
        <w:rPr>
          <w:rFonts w:eastAsia="Times New Roman" w:cstheme="minorHAnsi"/>
          <w:lang w:val="en-US"/>
        </w:rPr>
        <w:t>an make a measurable difference to home study success</w:t>
      </w:r>
      <w:r w:rsidR="00B42307">
        <w:rPr>
          <w:rFonts w:eastAsia="Times New Roman" w:cstheme="minorHAnsi"/>
          <w:lang w:val="en-US"/>
        </w:rPr>
        <w:t xml:space="preserve">. It is highly recommended that if nothing else, reading with and to your child, be part of a nightly routine. </w:t>
      </w:r>
    </w:p>
    <w:p w14:paraId="788A1303" w14:textId="77777777" w:rsidR="00B42307" w:rsidRPr="00B42307" w:rsidRDefault="00B42307" w:rsidP="00021AE0">
      <w:pPr>
        <w:spacing w:after="0" w:line="240" w:lineRule="auto"/>
        <w:rPr>
          <w:rFonts w:eastAsia="Times New Roman" w:cstheme="minorHAnsi"/>
          <w:lang w:val="en-US"/>
        </w:rPr>
      </w:pPr>
    </w:p>
    <w:p w14:paraId="111F2BCA" w14:textId="1A567543" w:rsidR="004917F3" w:rsidRPr="004917F3" w:rsidRDefault="004917F3" w:rsidP="00021AE0">
      <w:pPr>
        <w:pStyle w:val="Heading1"/>
        <w:spacing w:before="0" w:after="0"/>
        <w:rPr>
          <w:lang w:val="en-US"/>
        </w:rPr>
      </w:pPr>
      <w:r w:rsidRPr="004917F3">
        <w:rPr>
          <w:lang w:val="en-US"/>
        </w:rPr>
        <w:t>Responsibilities</w:t>
      </w:r>
    </w:p>
    <w:p w14:paraId="2DA6AA1C" w14:textId="15EDE6A2" w:rsidR="00494252" w:rsidRPr="004917F3" w:rsidRDefault="3950939A" w:rsidP="00021AE0">
      <w:pPr>
        <w:spacing w:after="0" w:line="240" w:lineRule="auto"/>
      </w:pPr>
      <w:r w:rsidRPr="3950939A">
        <w:rPr>
          <w:b/>
          <w:bCs/>
        </w:rPr>
        <w:t xml:space="preserve">The </w:t>
      </w:r>
      <w:proofErr w:type="gramStart"/>
      <w:r w:rsidRPr="3950939A">
        <w:rPr>
          <w:b/>
          <w:bCs/>
        </w:rPr>
        <w:t>Principal</w:t>
      </w:r>
      <w:proofErr w:type="gramEnd"/>
      <w:r>
        <w:t xml:space="preserve"> is responsible for communicating, administering and managing this procedure with staff. </w:t>
      </w:r>
    </w:p>
    <w:p w14:paraId="31B555EF" w14:textId="05F15869" w:rsidR="3950939A" w:rsidRDefault="00BD60ED" w:rsidP="00021AE0">
      <w:pPr>
        <w:spacing w:after="0" w:line="240" w:lineRule="auto"/>
      </w:pPr>
      <w:r>
        <w:rPr>
          <w:b/>
        </w:rPr>
        <w:t xml:space="preserve">Teaching staff </w:t>
      </w:r>
      <w:r>
        <w:t>are</w:t>
      </w:r>
      <w:r w:rsidR="3950939A" w:rsidRPr="0077537D">
        <w:t xml:space="preserve"> responsible for ensuring they follow these procedures.</w:t>
      </w:r>
    </w:p>
    <w:p w14:paraId="31D0B36F" w14:textId="77777777" w:rsidR="00021AE0" w:rsidRDefault="00021AE0" w:rsidP="00021AE0">
      <w:pPr>
        <w:pStyle w:val="Heading1"/>
        <w:spacing w:before="0" w:after="0"/>
        <w:rPr>
          <w:lang w:val="en-US"/>
        </w:rPr>
      </w:pPr>
    </w:p>
    <w:p w14:paraId="601CA836" w14:textId="34801C76" w:rsidR="00D40F39" w:rsidRDefault="00D40F39" w:rsidP="00021AE0">
      <w:pPr>
        <w:pStyle w:val="Heading1"/>
        <w:spacing w:before="0" w:after="0"/>
        <w:rPr>
          <w:lang w:val="en-US"/>
        </w:rPr>
      </w:pPr>
      <w:r>
        <w:rPr>
          <w:lang w:val="en-US"/>
        </w:rPr>
        <w:t>Step by Step</w:t>
      </w:r>
    </w:p>
    <w:p w14:paraId="28192523" w14:textId="77777777" w:rsidR="007E5701" w:rsidRDefault="00D40F39" w:rsidP="00021AE0">
      <w:p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It is acknowledged</w:t>
      </w:r>
      <w:r w:rsidRPr="006B3613">
        <w:rPr>
          <w:rFonts w:eastAsia="Times New Roman" w:cstheme="minorHAnsi"/>
          <w:lang w:val="en-US"/>
        </w:rPr>
        <w:t xml:space="preserve"> that the quality of the homework that is set is more important than the quantity. As such, time spent on homework may differ depending on the capabilities of the child. </w:t>
      </w:r>
    </w:p>
    <w:p w14:paraId="04EE416D" w14:textId="77777777" w:rsidR="007E5701" w:rsidRDefault="007E5701" w:rsidP="00021AE0">
      <w:pPr>
        <w:spacing w:after="0" w:line="240" w:lineRule="auto"/>
        <w:rPr>
          <w:rFonts w:eastAsia="Times New Roman" w:cstheme="minorHAnsi"/>
          <w:lang w:val="en-US"/>
        </w:rPr>
      </w:pPr>
    </w:p>
    <w:p w14:paraId="616C0960" w14:textId="7A86DFB1" w:rsidR="00D40F39" w:rsidRPr="006B3613" w:rsidRDefault="007E5701" w:rsidP="00021AE0">
      <w:p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As a guide</w:t>
      </w:r>
      <w:r w:rsidR="00D40F39" w:rsidRPr="006B3613">
        <w:rPr>
          <w:rFonts w:eastAsia="Times New Roman" w:cstheme="minorHAnsi"/>
          <w:lang w:val="en-US"/>
        </w:rPr>
        <w:t xml:space="preserve"> the following times are recommended as a </w:t>
      </w:r>
      <w:r w:rsidR="00021AE0">
        <w:rPr>
          <w:rFonts w:eastAsia="Times New Roman" w:cstheme="minorHAnsi"/>
          <w:b/>
          <w:u w:val="single"/>
          <w:lang w:val="en-US"/>
        </w:rPr>
        <w:t>maximum</w:t>
      </w:r>
      <w:r w:rsidR="00D40F39" w:rsidRPr="006B3613">
        <w:rPr>
          <w:rFonts w:eastAsia="Times New Roman" w:cstheme="minorHAnsi"/>
          <w:lang w:val="en-US"/>
        </w:rPr>
        <w:t xml:space="preserve"> any child should spend completing tasks.  </w:t>
      </w:r>
      <w:r w:rsidR="00D40F39">
        <w:rPr>
          <w:rFonts w:eastAsia="Times New Roman" w:cstheme="minorHAnsi"/>
          <w:lang w:val="en-US"/>
        </w:rPr>
        <w:t>Across the week the following time frames apply</w:t>
      </w:r>
      <w:r>
        <w:rPr>
          <w:rFonts w:eastAsia="Times New Roman" w:cstheme="minorHAnsi"/>
          <w:lang w:val="en-US"/>
        </w:rPr>
        <w:t xml:space="preserve"> as a </w:t>
      </w:r>
      <w:r w:rsidRPr="007E5701">
        <w:rPr>
          <w:rFonts w:eastAsia="Times New Roman" w:cstheme="minorHAnsi"/>
          <w:b/>
          <w:bCs/>
          <w:u w:val="single"/>
          <w:lang w:val="en-US"/>
        </w:rPr>
        <w:t>guide only</w:t>
      </w:r>
      <w:r w:rsidR="00D40F39">
        <w:rPr>
          <w:rFonts w:eastAsia="Times New Roman" w:cstheme="minorHAnsi"/>
          <w:lang w:val="en-US"/>
        </w:rPr>
        <w:t>:</w:t>
      </w:r>
    </w:p>
    <w:p w14:paraId="08B09A38" w14:textId="77777777" w:rsidR="00D40F39" w:rsidRPr="006B3613" w:rsidRDefault="00D40F39" w:rsidP="00021AE0">
      <w:pPr>
        <w:spacing w:after="0" w:line="240" w:lineRule="auto"/>
        <w:rPr>
          <w:rFonts w:eastAsia="Times New Roman" w:cstheme="minorHAnsi"/>
          <w:lang w:val="en-US"/>
        </w:rPr>
      </w:pPr>
    </w:p>
    <w:p w14:paraId="11D55AC9" w14:textId="77777777" w:rsidR="00A017AE" w:rsidRDefault="00D40F39" w:rsidP="00021AE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lang w:val="en-US"/>
        </w:rPr>
      </w:pPr>
      <w:r w:rsidRPr="00A017AE">
        <w:rPr>
          <w:rFonts w:eastAsia="Times New Roman" w:cstheme="minorHAnsi"/>
          <w:lang w:val="en-US"/>
        </w:rPr>
        <w:t xml:space="preserve">Early Stage </w:t>
      </w:r>
      <w:r w:rsidR="00A017AE">
        <w:rPr>
          <w:rFonts w:eastAsia="Times New Roman" w:cstheme="minorHAnsi"/>
          <w:lang w:val="en-US"/>
        </w:rPr>
        <w:t xml:space="preserve">1 </w:t>
      </w:r>
      <w:r w:rsidRPr="00A017AE">
        <w:rPr>
          <w:rFonts w:eastAsia="Times New Roman" w:cstheme="minorHAnsi"/>
          <w:lang w:val="en-US"/>
        </w:rPr>
        <w:t>(</w:t>
      </w:r>
      <w:r w:rsidR="00A017AE">
        <w:rPr>
          <w:rFonts w:eastAsia="Times New Roman" w:cstheme="minorHAnsi"/>
          <w:lang w:val="en-US"/>
        </w:rPr>
        <w:t>K</w:t>
      </w:r>
      <w:r w:rsidRPr="00A017AE">
        <w:rPr>
          <w:rFonts w:eastAsia="Times New Roman" w:cstheme="minorHAnsi"/>
          <w:lang w:val="en-US"/>
        </w:rPr>
        <w:t>inder</w:t>
      </w:r>
      <w:r w:rsidR="00A017AE">
        <w:rPr>
          <w:rFonts w:eastAsia="Times New Roman" w:cstheme="minorHAnsi"/>
          <w:lang w:val="en-US"/>
        </w:rPr>
        <w:t xml:space="preserve">) </w:t>
      </w:r>
      <w:r w:rsidR="00A017AE">
        <w:rPr>
          <w:rFonts w:eastAsia="Times New Roman" w:cstheme="minorHAnsi"/>
          <w:lang w:val="en-US"/>
        </w:rPr>
        <w:tab/>
      </w:r>
      <w:r w:rsidRPr="00A017AE">
        <w:rPr>
          <w:rFonts w:eastAsia="Times New Roman" w:cstheme="minorHAnsi"/>
          <w:lang w:val="en-US"/>
        </w:rPr>
        <w:t>40 minutes per week - Commencing Term 2</w:t>
      </w:r>
    </w:p>
    <w:p w14:paraId="2B4B15A7" w14:textId="1E7CD742" w:rsidR="00A017AE" w:rsidRDefault="00D40F39" w:rsidP="00021AE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lang w:val="en-US"/>
        </w:rPr>
      </w:pPr>
      <w:r w:rsidRPr="00A017AE">
        <w:rPr>
          <w:rFonts w:eastAsia="Times New Roman" w:cstheme="minorHAnsi"/>
          <w:lang w:val="en-US"/>
        </w:rPr>
        <w:t>Stage I (Y</w:t>
      </w:r>
      <w:r w:rsidR="00A017AE">
        <w:rPr>
          <w:rFonts w:eastAsia="Times New Roman" w:cstheme="minorHAnsi"/>
          <w:lang w:val="en-US"/>
        </w:rPr>
        <w:t>ea</w:t>
      </w:r>
      <w:r w:rsidRPr="00A017AE">
        <w:rPr>
          <w:rFonts w:eastAsia="Times New Roman" w:cstheme="minorHAnsi"/>
          <w:lang w:val="en-US"/>
        </w:rPr>
        <w:t>rs 1&amp;</w:t>
      </w:r>
      <w:r w:rsidR="00A017AE">
        <w:rPr>
          <w:rFonts w:eastAsia="Times New Roman" w:cstheme="minorHAnsi"/>
          <w:lang w:val="en-US"/>
        </w:rPr>
        <w:t xml:space="preserve"> </w:t>
      </w:r>
      <w:r w:rsidRPr="00A017AE">
        <w:rPr>
          <w:rFonts w:eastAsia="Times New Roman" w:cstheme="minorHAnsi"/>
          <w:lang w:val="en-US"/>
        </w:rPr>
        <w:t>2)</w:t>
      </w:r>
      <w:r w:rsidR="00A017AE">
        <w:rPr>
          <w:rFonts w:eastAsia="Times New Roman" w:cstheme="minorHAnsi"/>
          <w:lang w:val="en-US"/>
        </w:rPr>
        <w:tab/>
      </w:r>
      <w:r w:rsidRPr="00A017AE">
        <w:rPr>
          <w:rFonts w:eastAsia="Times New Roman" w:cstheme="minorHAnsi"/>
          <w:lang w:val="en-US"/>
        </w:rPr>
        <w:t>60 minutes per week</w:t>
      </w:r>
    </w:p>
    <w:p w14:paraId="7D53F1A9" w14:textId="77777777" w:rsidR="00A017AE" w:rsidRDefault="00D40F39" w:rsidP="00021AE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lang w:val="en-US"/>
        </w:rPr>
      </w:pPr>
      <w:r w:rsidRPr="00A017AE">
        <w:rPr>
          <w:rFonts w:eastAsia="Times New Roman" w:cstheme="minorHAnsi"/>
          <w:lang w:val="en-US"/>
        </w:rPr>
        <w:t>Stage 2</w:t>
      </w:r>
      <w:r w:rsidR="00A017AE">
        <w:rPr>
          <w:rFonts w:eastAsia="Times New Roman" w:cstheme="minorHAnsi"/>
          <w:lang w:val="en-US"/>
        </w:rPr>
        <w:t xml:space="preserve"> </w:t>
      </w:r>
      <w:r w:rsidRPr="00A017AE">
        <w:rPr>
          <w:rFonts w:eastAsia="Times New Roman" w:cstheme="minorHAnsi"/>
          <w:lang w:val="en-US"/>
        </w:rPr>
        <w:t>(Y</w:t>
      </w:r>
      <w:r w:rsidR="00A017AE">
        <w:rPr>
          <w:rFonts w:eastAsia="Times New Roman" w:cstheme="minorHAnsi"/>
          <w:lang w:val="en-US"/>
        </w:rPr>
        <w:t>ea</w:t>
      </w:r>
      <w:r w:rsidRPr="00A017AE">
        <w:rPr>
          <w:rFonts w:eastAsia="Times New Roman" w:cstheme="minorHAnsi"/>
          <w:lang w:val="en-US"/>
        </w:rPr>
        <w:t>rs 3</w:t>
      </w:r>
      <w:r w:rsidR="00A017AE">
        <w:rPr>
          <w:rFonts w:eastAsia="Times New Roman" w:cstheme="minorHAnsi"/>
          <w:lang w:val="en-US"/>
        </w:rPr>
        <w:t xml:space="preserve"> </w:t>
      </w:r>
      <w:r w:rsidRPr="00A017AE">
        <w:rPr>
          <w:rFonts w:eastAsia="Times New Roman" w:cstheme="minorHAnsi"/>
          <w:lang w:val="en-US"/>
        </w:rPr>
        <w:t>&amp;</w:t>
      </w:r>
      <w:r w:rsidR="00A017AE">
        <w:rPr>
          <w:rFonts w:eastAsia="Times New Roman" w:cstheme="minorHAnsi"/>
          <w:lang w:val="en-US"/>
        </w:rPr>
        <w:t xml:space="preserve"> </w:t>
      </w:r>
      <w:r w:rsidRPr="00A017AE">
        <w:rPr>
          <w:rFonts w:eastAsia="Times New Roman" w:cstheme="minorHAnsi"/>
          <w:lang w:val="en-US"/>
        </w:rPr>
        <w:t>4)</w:t>
      </w:r>
      <w:r w:rsidR="00A017AE">
        <w:rPr>
          <w:rFonts w:eastAsia="Times New Roman" w:cstheme="minorHAnsi"/>
          <w:lang w:val="en-US"/>
        </w:rPr>
        <w:tab/>
      </w:r>
      <w:r w:rsidRPr="00A017AE">
        <w:rPr>
          <w:rFonts w:eastAsia="Times New Roman" w:cstheme="minorHAnsi"/>
          <w:lang w:val="en-US"/>
        </w:rPr>
        <w:t>80 minutes per week</w:t>
      </w:r>
    </w:p>
    <w:p w14:paraId="6E71EFC2" w14:textId="078B241C" w:rsidR="00D40F39" w:rsidRPr="00A017AE" w:rsidRDefault="00D40F39" w:rsidP="00021AE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lang w:val="en-US"/>
        </w:rPr>
      </w:pPr>
      <w:r w:rsidRPr="00A017AE">
        <w:rPr>
          <w:rFonts w:eastAsia="Times New Roman" w:cstheme="minorHAnsi"/>
          <w:lang w:val="en-US"/>
        </w:rPr>
        <w:t>Stage 3</w:t>
      </w:r>
      <w:r w:rsidR="00A017AE">
        <w:rPr>
          <w:rFonts w:eastAsia="Times New Roman" w:cstheme="minorHAnsi"/>
          <w:lang w:val="en-US"/>
        </w:rPr>
        <w:t xml:space="preserve"> </w:t>
      </w:r>
      <w:r w:rsidRPr="00A017AE">
        <w:rPr>
          <w:rFonts w:eastAsia="Times New Roman" w:cstheme="minorHAnsi"/>
          <w:lang w:val="en-US"/>
        </w:rPr>
        <w:t>(Y</w:t>
      </w:r>
      <w:r w:rsidR="00A017AE">
        <w:rPr>
          <w:rFonts w:eastAsia="Times New Roman" w:cstheme="minorHAnsi"/>
          <w:lang w:val="en-US"/>
        </w:rPr>
        <w:t>ear</w:t>
      </w:r>
      <w:r w:rsidRPr="00A017AE">
        <w:rPr>
          <w:rFonts w:eastAsia="Times New Roman" w:cstheme="minorHAnsi"/>
          <w:lang w:val="en-US"/>
        </w:rPr>
        <w:t>s 5</w:t>
      </w:r>
      <w:r w:rsidR="00A017AE">
        <w:rPr>
          <w:rFonts w:eastAsia="Times New Roman" w:cstheme="minorHAnsi"/>
          <w:lang w:val="en-US"/>
        </w:rPr>
        <w:t xml:space="preserve"> </w:t>
      </w:r>
      <w:r w:rsidRPr="00A017AE">
        <w:rPr>
          <w:rFonts w:eastAsia="Times New Roman" w:cstheme="minorHAnsi"/>
          <w:lang w:val="en-US"/>
        </w:rPr>
        <w:t>&amp;</w:t>
      </w:r>
      <w:r w:rsidR="00A017AE">
        <w:rPr>
          <w:rFonts w:eastAsia="Times New Roman" w:cstheme="minorHAnsi"/>
          <w:lang w:val="en-US"/>
        </w:rPr>
        <w:t xml:space="preserve"> </w:t>
      </w:r>
      <w:r w:rsidRPr="00A017AE">
        <w:rPr>
          <w:rFonts w:eastAsia="Times New Roman" w:cstheme="minorHAnsi"/>
          <w:lang w:val="en-US"/>
        </w:rPr>
        <w:t>6)</w:t>
      </w:r>
      <w:r w:rsidR="00A017AE">
        <w:rPr>
          <w:rFonts w:eastAsia="Times New Roman" w:cstheme="minorHAnsi"/>
          <w:lang w:val="en-US"/>
        </w:rPr>
        <w:tab/>
      </w:r>
      <w:r w:rsidRPr="00A017AE">
        <w:rPr>
          <w:rFonts w:eastAsia="Times New Roman" w:cstheme="minorHAnsi"/>
          <w:lang w:val="en-US"/>
        </w:rPr>
        <w:t>120 minutes per week</w:t>
      </w:r>
    </w:p>
    <w:p w14:paraId="6B701BD4" w14:textId="7C3C9AA3" w:rsidR="00BA0BE6" w:rsidRDefault="00BA0BE6" w:rsidP="00021AE0">
      <w:pPr>
        <w:spacing w:after="0" w:line="240" w:lineRule="auto"/>
        <w:rPr>
          <w:rFonts w:eastAsia="Times New Roman" w:cstheme="minorHAnsi"/>
          <w:lang w:val="en-US"/>
        </w:rPr>
      </w:pPr>
    </w:p>
    <w:p w14:paraId="3C054D5C" w14:textId="19DB8C31" w:rsidR="007E5701" w:rsidRDefault="007E5701" w:rsidP="00021AE0">
      <w:p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 xml:space="preserve">At St Therese’s the focus with Homework, for all grades K – 6 is on </w:t>
      </w:r>
      <w:r w:rsidR="00F57A51">
        <w:rPr>
          <w:rFonts w:eastAsia="Times New Roman" w:cstheme="minorHAnsi"/>
          <w:lang w:val="en-US"/>
        </w:rPr>
        <w:t>English and Mathematics</w:t>
      </w:r>
      <w:r>
        <w:rPr>
          <w:rFonts w:eastAsia="Times New Roman" w:cstheme="minorHAnsi"/>
          <w:lang w:val="en-US"/>
        </w:rPr>
        <w:t>. We encourage all students to read daily</w:t>
      </w:r>
      <w:r w:rsidR="00B74DAB">
        <w:rPr>
          <w:rFonts w:eastAsia="Times New Roman" w:cstheme="minorHAnsi"/>
          <w:lang w:val="en-US"/>
        </w:rPr>
        <w:t xml:space="preserve">, preferably </w:t>
      </w:r>
      <w:r>
        <w:rPr>
          <w:rFonts w:eastAsia="Times New Roman" w:cstheme="minorHAnsi"/>
          <w:lang w:val="en-US"/>
        </w:rPr>
        <w:t xml:space="preserve">to an audience. Oral reading allows the child to self-correct and to demonstrate the reading skills they are learning at school to their family/carers. </w:t>
      </w:r>
    </w:p>
    <w:p w14:paraId="2407E5D5" w14:textId="77777777" w:rsidR="00D40F39" w:rsidRPr="006B3613" w:rsidRDefault="00D40F39" w:rsidP="00021AE0">
      <w:pPr>
        <w:spacing w:after="0" w:line="240" w:lineRule="auto"/>
        <w:rPr>
          <w:rFonts w:eastAsia="Times New Roman" w:cstheme="minorHAnsi"/>
          <w:lang w:val="en-US"/>
        </w:rPr>
      </w:pPr>
    </w:p>
    <w:p w14:paraId="5E08D5B3" w14:textId="76EB1731" w:rsidR="00D40F39" w:rsidRDefault="00D40F39" w:rsidP="00021AE0">
      <w:pPr>
        <w:spacing w:after="0" w:line="240" w:lineRule="auto"/>
        <w:rPr>
          <w:rFonts w:eastAsia="Times New Roman" w:cstheme="minorHAnsi"/>
          <w:lang w:val="en-US"/>
        </w:rPr>
      </w:pPr>
      <w:r w:rsidRPr="006B3613">
        <w:rPr>
          <w:rFonts w:eastAsia="Times New Roman" w:cstheme="minorHAnsi"/>
          <w:lang w:val="en-US"/>
        </w:rPr>
        <w:t>Teachers will outline specific homework requirements to parents at the beginning of the school year and each subsequent term where required.</w:t>
      </w:r>
      <w:r>
        <w:rPr>
          <w:rFonts w:eastAsia="Times New Roman" w:cstheme="minorHAnsi"/>
          <w:lang w:val="en-US"/>
        </w:rPr>
        <w:t xml:space="preserve"> This may include specific tasks</w:t>
      </w:r>
      <w:r w:rsidR="00B5356B">
        <w:rPr>
          <w:rFonts w:eastAsia="Times New Roman" w:cstheme="minorHAnsi"/>
          <w:lang w:val="en-US"/>
        </w:rPr>
        <w:t>, individualized projects</w:t>
      </w:r>
      <w:r w:rsidR="007E5701">
        <w:rPr>
          <w:rFonts w:eastAsia="Times New Roman" w:cstheme="minorHAnsi"/>
          <w:lang w:val="en-US"/>
        </w:rPr>
        <w:t xml:space="preserve">, </w:t>
      </w:r>
      <w:r w:rsidR="00B5356B">
        <w:rPr>
          <w:rFonts w:eastAsia="Times New Roman" w:cstheme="minorHAnsi"/>
          <w:lang w:val="en-US"/>
        </w:rPr>
        <w:t>assignments</w:t>
      </w:r>
      <w:r>
        <w:rPr>
          <w:rFonts w:eastAsia="Times New Roman" w:cstheme="minorHAnsi"/>
          <w:lang w:val="en-US"/>
        </w:rPr>
        <w:t xml:space="preserve"> or in some cases homework grids </w:t>
      </w:r>
      <w:r w:rsidR="00615775">
        <w:rPr>
          <w:rFonts w:eastAsia="Times New Roman" w:cstheme="minorHAnsi"/>
          <w:lang w:val="en-US"/>
        </w:rPr>
        <w:t>to</w:t>
      </w:r>
      <w:r>
        <w:rPr>
          <w:rFonts w:eastAsia="Times New Roman" w:cstheme="minorHAnsi"/>
          <w:lang w:val="en-US"/>
        </w:rPr>
        <w:t xml:space="preserve"> allow student</w:t>
      </w:r>
      <w:r w:rsidR="00615775">
        <w:rPr>
          <w:rFonts w:eastAsia="Times New Roman" w:cstheme="minorHAnsi"/>
          <w:lang w:val="en-US"/>
        </w:rPr>
        <w:t>s</w:t>
      </w:r>
      <w:r>
        <w:rPr>
          <w:rFonts w:eastAsia="Times New Roman" w:cstheme="minorHAnsi"/>
          <w:lang w:val="en-US"/>
        </w:rPr>
        <w:t xml:space="preserve"> </w:t>
      </w:r>
      <w:r w:rsidR="00615775">
        <w:rPr>
          <w:rFonts w:eastAsia="Times New Roman" w:cstheme="minorHAnsi"/>
          <w:lang w:val="en-US"/>
        </w:rPr>
        <w:t>t</w:t>
      </w:r>
      <w:r>
        <w:rPr>
          <w:rFonts w:eastAsia="Times New Roman" w:cstheme="minorHAnsi"/>
          <w:lang w:val="en-US"/>
        </w:rPr>
        <w:t>o choose tasks that interest them.</w:t>
      </w:r>
      <w:r w:rsidR="00B5356B">
        <w:rPr>
          <w:rFonts w:eastAsia="Times New Roman" w:cstheme="minorHAnsi"/>
          <w:lang w:val="en-US"/>
        </w:rPr>
        <w:t xml:space="preserve"> </w:t>
      </w:r>
    </w:p>
    <w:p w14:paraId="13FB0C25" w14:textId="77777777" w:rsidR="00D40F39" w:rsidRDefault="00D40F39" w:rsidP="00021AE0">
      <w:pPr>
        <w:spacing w:after="0" w:line="240" w:lineRule="auto"/>
        <w:rPr>
          <w:rFonts w:eastAsia="Times New Roman" w:cstheme="minorHAnsi"/>
          <w:lang w:val="en-US"/>
        </w:rPr>
      </w:pPr>
    </w:p>
    <w:p w14:paraId="0AE383A3" w14:textId="64084BC1" w:rsidR="007E5701" w:rsidRDefault="00D40F39" w:rsidP="00021AE0">
      <w:p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At St Therese’s, flexibility will be set around the assigning of homework occur</w:t>
      </w:r>
      <w:r w:rsidR="00615775">
        <w:rPr>
          <w:rFonts w:eastAsia="Times New Roman" w:cstheme="minorHAnsi"/>
          <w:lang w:val="en-US"/>
        </w:rPr>
        <w:t>ring</w:t>
      </w:r>
      <w:r w:rsidR="00B42307">
        <w:rPr>
          <w:rFonts w:eastAsia="Times New Roman" w:cstheme="minorHAnsi"/>
          <w:lang w:val="en-US"/>
        </w:rPr>
        <w:t>,</w:t>
      </w:r>
      <w:r>
        <w:rPr>
          <w:rFonts w:eastAsia="Times New Roman" w:cstheme="minorHAnsi"/>
          <w:lang w:val="en-US"/>
        </w:rPr>
        <w:t xml:space="preserve"> so that families </w:t>
      </w:r>
      <w:r w:rsidR="00B5356B">
        <w:rPr>
          <w:rFonts w:eastAsia="Times New Roman" w:cstheme="minorHAnsi"/>
          <w:lang w:val="en-US"/>
        </w:rPr>
        <w:t>can</w:t>
      </w:r>
      <w:r>
        <w:rPr>
          <w:rFonts w:eastAsia="Times New Roman" w:cstheme="minorHAnsi"/>
          <w:lang w:val="en-US"/>
        </w:rPr>
        <w:t xml:space="preserve"> return Homework within </w:t>
      </w:r>
      <w:r w:rsidR="00B5356B">
        <w:rPr>
          <w:rFonts w:eastAsia="Times New Roman" w:cstheme="minorHAnsi"/>
          <w:lang w:val="en-US"/>
        </w:rPr>
        <w:t>a given timeframe</w:t>
      </w:r>
      <w:r>
        <w:rPr>
          <w:rFonts w:eastAsia="Times New Roman" w:cstheme="minorHAnsi"/>
          <w:lang w:val="en-US"/>
        </w:rPr>
        <w:t xml:space="preserve">. </w:t>
      </w:r>
      <w:r w:rsidR="007E5701">
        <w:rPr>
          <w:rFonts w:eastAsia="Times New Roman" w:cstheme="minorHAnsi"/>
          <w:lang w:val="en-US"/>
        </w:rPr>
        <w:t>Homework</w:t>
      </w:r>
      <w:r w:rsidR="007E5701" w:rsidRPr="00034273">
        <w:rPr>
          <w:rFonts w:eastAsia="Times New Roman" w:cstheme="minorHAnsi"/>
          <w:lang w:val="en-US"/>
        </w:rPr>
        <w:t xml:space="preserve"> may span over one week or two weeks depending on</w:t>
      </w:r>
      <w:r w:rsidR="007E5701">
        <w:rPr>
          <w:rFonts w:eastAsia="Times New Roman" w:cstheme="minorHAnsi"/>
          <w:lang w:val="en-US"/>
        </w:rPr>
        <w:t xml:space="preserve"> the</w:t>
      </w:r>
      <w:r w:rsidR="007E5701" w:rsidRPr="00034273">
        <w:rPr>
          <w:rFonts w:eastAsia="Times New Roman" w:cstheme="minorHAnsi"/>
          <w:lang w:val="en-US"/>
        </w:rPr>
        <w:t xml:space="preserve"> grade and homework set.</w:t>
      </w:r>
      <w:r w:rsidR="007E5701">
        <w:rPr>
          <w:rFonts w:eastAsia="Times New Roman" w:cstheme="minorHAnsi"/>
          <w:lang w:val="en-US"/>
        </w:rPr>
        <w:t xml:space="preserve"> </w:t>
      </w:r>
    </w:p>
    <w:p w14:paraId="3DF8D93D" w14:textId="77777777" w:rsidR="007E5701" w:rsidRDefault="007E5701" w:rsidP="00021AE0">
      <w:pPr>
        <w:spacing w:after="0" w:line="240" w:lineRule="auto"/>
        <w:rPr>
          <w:rFonts w:eastAsia="Times New Roman" w:cstheme="minorHAnsi"/>
          <w:lang w:val="en-US"/>
        </w:rPr>
      </w:pPr>
    </w:p>
    <w:p w14:paraId="4C35E702" w14:textId="7004E986" w:rsidR="007E5701" w:rsidRDefault="00D40F39" w:rsidP="00021AE0">
      <w:pPr>
        <w:spacing w:after="0" w:line="240" w:lineRule="auto"/>
        <w:rPr>
          <w:rFonts w:eastAsia="Times New Roman" w:cstheme="minorHAnsi"/>
          <w:lang w:val="en-US"/>
        </w:rPr>
      </w:pPr>
      <w:r w:rsidRPr="00034273">
        <w:rPr>
          <w:rFonts w:eastAsia="Times New Roman" w:cstheme="minorHAnsi"/>
          <w:lang w:val="en-US"/>
        </w:rPr>
        <w:t xml:space="preserve">Homework will not be set on holidays.  </w:t>
      </w:r>
    </w:p>
    <w:p w14:paraId="6708BC45" w14:textId="77777777" w:rsidR="00D40F39" w:rsidRPr="00034273" w:rsidRDefault="00D40F39" w:rsidP="00021AE0">
      <w:pPr>
        <w:spacing w:after="0" w:line="240" w:lineRule="auto"/>
        <w:rPr>
          <w:rFonts w:eastAsia="Times New Roman" w:cstheme="minorHAnsi"/>
          <w:lang w:val="en-US"/>
        </w:rPr>
      </w:pPr>
    </w:p>
    <w:p w14:paraId="552B9974" w14:textId="29A0BEB3" w:rsidR="00D40F39" w:rsidRPr="00034273" w:rsidRDefault="00D40F39" w:rsidP="00021AE0">
      <w:pPr>
        <w:spacing w:after="0" w:line="240" w:lineRule="auto"/>
        <w:rPr>
          <w:rFonts w:eastAsia="Times New Roman" w:cstheme="minorHAnsi"/>
          <w:lang w:val="en-US"/>
        </w:rPr>
      </w:pPr>
      <w:r w:rsidRPr="00034273">
        <w:rPr>
          <w:rFonts w:eastAsia="Times New Roman" w:cstheme="minorHAnsi"/>
          <w:lang w:val="en-US"/>
        </w:rPr>
        <w:lastRenderedPageBreak/>
        <w:t xml:space="preserve">If a family is going on </w:t>
      </w:r>
      <w:r w:rsidR="00BF5251">
        <w:rPr>
          <w:rFonts w:eastAsia="Times New Roman" w:cstheme="minorHAnsi"/>
          <w:lang w:val="en-US"/>
        </w:rPr>
        <w:t xml:space="preserve">an </w:t>
      </w:r>
      <w:r w:rsidRPr="00034273">
        <w:rPr>
          <w:rFonts w:eastAsia="Times New Roman" w:cstheme="minorHAnsi"/>
          <w:lang w:val="en-US"/>
        </w:rPr>
        <w:t xml:space="preserve">extended </w:t>
      </w:r>
      <w:proofErr w:type="gramStart"/>
      <w:r w:rsidRPr="00034273">
        <w:rPr>
          <w:rFonts w:eastAsia="Times New Roman" w:cstheme="minorHAnsi"/>
          <w:lang w:val="en-US"/>
        </w:rPr>
        <w:t>holiday</w:t>
      </w:r>
      <w:proofErr w:type="gramEnd"/>
      <w:r w:rsidRPr="00034273">
        <w:rPr>
          <w:rFonts w:eastAsia="Times New Roman" w:cstheme="minorHAnsi"/>
          <w:lang w:val="en-US"/>
        </w:rPr>
        <w:t xml:space="preserve"> it is recommended that no specific homework be set but parents can ask for advice on what their child might do while on leave.</w:t>
      </w:r>
    </w:p>
    <w:p w14:paraId="3484774C" w14:textId="77777777" w:rsidR="007E5701" w:rsidRPr="00034273" w:rsidRDefault="007E5701" w:rsidP="00021AE0">
      <w:pPr>
        <w:spacing w:after="0" w:line="240" w:lineRule="auto"/>
        <w:rPr>
          <w:rFonts w:eastAsia="Times New Roman" w:cstheme="minorHAnsi"/>
          <w:lang w:val="en-US"/>
        </w:rPr>
      </w:pPr>
    </w:p>
    <w:p w14:paraId="11403CDF" w14:textId="1F5D5A4A" w:rsidR="00B5356B" w:rsidRPr="00034273" w:rsidRDefault="00D40F39" w:rsidP="00021AE0">
      <w:pPr>
        <w:spacing w:after="0" w:line="240" w:lineRule="auto"/>
        <w:rPr>
          <w:rFonts w:eastAsia="Times New Roman" w:cstheme="minorHAnsi"/>
          <w:lang w:val="en-US"/>
        </w:rPr>
      </w:pPr>
      <w:r w:rsidRPr="00034273">
        <w:rPr>
          <w:rFonts w:eastAsia="Times New Roman" w:cstheme="minorHAnsi"/>
          <w:lang w:val="en-US"/>
        </w:rPr>
        <w:t>If homework is causing undue tension at home parents are asked to contact their child’s teacher to organize an alternate arrangement or an exemption from homework.</w:t>
      </w:r>
      <w:r w:rsidR="00B5356B">
        <w:rPr>
          <w:rFonts w:eastAsia="Times New Roman" w:cstheme="minorHAnsi"/>
          <w:lang w:val="en-US"/>
        </w:rPr>
        <w:t xml:space="preserve"> </w:t>
      </w:r>
    </w:p>
    <w:p w14:paraId="54D5ACFF" w14:textId="74F8E1EE" w:rsidR="004F2010" w:rsidRPr="004F2010" w:rsidRDefault="004F2010" w:rsidP="00021AE0">
      <w:pPr>
        <w:spacing w:after="0" w:line="240" w:lineRule="auto"/>
        <w:rPr>
          <w:rFonts w:eastAsia="Times New Roman" w:cstheme="minorHAnsi"/>
          <w:bCs/>
          <w:lang w:val="en-US"/>
        </w:rPr>
      </w:pPr>
    </w:p>
    <w:p w14:paraId="44F8B5C0" w14:textId="77777777" w:rsidR="00D40F39" w:rsidRDefault="00D40F39" w:rsidP="00021AE0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val="en-US"/>
        </w:rPr>
      </w:pPr>
      <w:r>
        <w:rPr>
          <w:rFonts w:eastAsia="Times New Roman" w:cstheme="minorHAnsi"/>
          <w:b/>
          <w:sz w:val="24"/>
          <w:szCs w:val="24"/>
          <w:u w:val="single"/>
          <w:lang w:val="en-US"/>
        </w:rPr>
        <w:t>Students with additional needs</w:t>
      </w:r>
    </w:p>
    <w:p w14:paraId="14616024" w14:textId="2CDB6830" w:rsidR="00D40F39" w:rsidRDefault="00D40F39" w:rsidP="00021AE0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7C7C09">
        <w:rPr>
          <w:rFonts w:eastAsia="Times New Roman" w:cstheme="minorHAnsi"/>
          <w:lang w:val="en-US"/>
        </w:rPr>
        <w:t>At times throughout the year</w:t>
      </w:r>
      <w:r w:rsidR="00B42307">
        <w:rPr>
          <w:rFonts w:eastAsia="Times New Roman" w:cstheme="minorHAnsi"/>
          <w:lang w:val="en-US"/>
        </w:rPr>
        <w:t>,</w:t>
      </w:r>
      <w:r w:rsidRPr="007C7C09">
        <w:rPr>
          <w:rFonts w:eastAsia="Times New Roman" w:cstheme="minorHAnsi"/>
          <w:lang w:val="en-US"/>
        </w:rPr>
        <w:t xml:space="preserve"> some children may require different or individuali</w:t>
      </w:r>
      <w:r w:rsidR="007C7C09">
        <w:rPr>
          <w:rFonts w:eastAsia="Times New Roman" w:cstheme="minorHAnsi"/>
          <w:lang w:val="en-US"/>
        </w:rPr>
        <w:t>s</w:t>
      </w:r>
      <w:r w:rsidRPr="007C7C09">
        <w:rPr>
          <w:rFonts w:eastAsia="Times New Roman" w:cstheme="minorHAnsi"/>
          <w:lang w:val="en-US"/>
        </w:rPr>
        <w:t xml:space="preserve">ed homework.  This is negotiated between the </w:t>
      </w:r>
      <w:proofErr w:type="gramStart"/>
      <w:r w:rsidR="006E6019">
        <w:rPr>
          <w:rFonts w:eastAsia="Times New Roman" w:cstheme="minorHAnsi"/>
          <w:lang w:val="en-US"/>
        </w:rPr>
        <w:t>p</w:t>
      </w:r>
      <w:r w:rsidRPr="007C7C09">
        <w:rPr>
          <w:rFonts w:eastAsia="Times New Roman" w:cstheme="minorHAnsi"/>
          <w:lang w:val="en-US"/>
        </w:rPr>
        <w:t>arent</w:t>
      </w:r>
      <w:proofErr w:type="gramEnd"/>
      <w:r w:rsidRPr="007C7C09">
        <w:rPr>
          <w:rFonts w:eastAsia="Times New Roman" w:cstheme="minorHAnsi"/>
          <w:lang w:val="en-US"/>
        </w:rPr>
        <w:t xml:space="preserve">, </w:t>
      </w:r>
      <w:r w:rsidR="006E6019">
        <w:rPr>
          <w:rFonts w:eastAsia="Times New Roman" w:cstheme="minorHAnsi"/>
          <w:lang w:val="en-US"/>
        </w:rPr>
        <w:t>c</w:t>
      </w:r>
      <w:r w:rsidRPr="007C7C09">
        <w:rPr>
          <w:rFonts w:eastAsia="Times New Roman" w:cstheme="minorHAnsi"/>
          <w:lang w:val="en-US"/>
        </w:rPr>
        <w:t xml:space="preserve">lass </w:t>
      </w:r>
      <w:r w:rsidR="006E6019">
        <w:rPr>
          <w:rFonts w:eastAsia="Times New Roman" w:cstheme="minorHAnsi"/>
          <w:lang w:val="en-US"/>
        </w:rPr>
        <w:t>t</w:t>
      </w:r>
      <w:r w:rsidRPr="007C7C09">
        <w:rPr>
          <w:rFonts w:eastAsia="Times New Roman" w:cstheme="minorHAnsi"/>
          <w:lang w:val="en-US"/>
        </w:rPr>
        <w:t xml:space="preserve">eacher and Learning Support </w:t>
      </w:r>
      <w:r w:rsidR="006E6019">
        <w:rPr>
          <w:rFonts w:eastAsia="Times New Roman" w:cstheme="minorHAnsi"/>
          <w:lang w:val="en-US"/>
        </w:rPr>
        <w:t>s</w:t>
      </w:r>
      <w:r w:rsidRPr="007C7C09">
        <w:rPr>
          <w:rFonts w:eastAsia="Times New Roman" w:cstheme="minorHAnsi"/>
          <w:lang w:val="en-US"/>
        </w:rPr>
        <w:t xml:space="preserve">taff.  If parents have concerns about homework </w:t>
      </w:r>
      <w:r w:rsidR="007C7C09" w:rsidRPr="007C7C09">
        <w:rPr>
          <w:rFonts w:eastAsia="Times New Roman" w:cstheme="minorHAnsi"/>
          <w:lang w:val="en-US"/>
        </w:rPr>
        <w:t>requirements,</w:t>
      </w:r>
      <w:r w:rsidRPr="007C7C09">
        <w:rPr>
          <w:rFonts w:eastAsia="Times New Roman" w:cstheme="minorHAnsi"/>
          <w:lang w:val="en-US"/>
        </w:rPr>
        <w:t xml:space="preserve"> they should speak with their child’s class teacher</w:t>
      </w:r>
      <w:r>
        <w:rPr>
          <w:rFonts w:eastAsia="Times New Roman" w:cstheme="minorHAnsi"/>
          <w:sz w:val="24"/>
          <w:szCs w:val="24"/>
          <w:lang w:val="en-US"/>
        </w:rPr>
        <w:t>.</w:t>
      </w:r>
    </w:p>
    <w:p w14:paraId="6C353568" w14:textId="60B3EF52" w:rsidR="00D40F39" w:rsidRPr="007C7C09" w:rsidRDefault="00D40F39" w:rsidP="00021AE0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US"/>
        </w:rPr>
        <w:t xml:space="preserve"> </w:t>
      </w:r>
    </w:p>
    <w:p w14:paraId="77F41D65" w14:textId="6A1A508D" w:rsidR="00D40F39" w:rsidRPr="007C7C09" w:rsidRDefault="00D40F39" w:rsidP="00021AE0">
      <w:pPr>
        <w:spacing w:after="0" w:line="240" w:lineRule="auto"/>
        <w:rPr>
          <w:rFonts w:eastAsia="Times New Roman" w:cstheme="minorHAnsi"/>
          <w:lang w:val="en-US"/>
        </w:rPr>
      </w:pPr>
      <w:r w:rsidRPr="007C7C09">
        <w:rPr>
          <w:rFonts w:eastAsia="Times New Roman" w:cstheme="minorHAnsi"/>
          <w:lang w:val="en-US"/>
        </w:rPr>
        <w:t xml:space="preserve">The evaluation of this Homework </w:t>
      </w:r>
      <w:r w:rsidR="001E5052">
        <w:rPr>
          <w:rFonts w:eastAsia="Times New Roman" w:cstheme="minorHAnsi"/>
          <w:lang w:val="en-US"/>
        </w:rPr>
        <w:t>Procedure and its corresponding Policy</w:t>
      </w:r>
      <w:r w:rsidRPr="007C7C09">
        <w:rPr>
          <w:rFonts w:eastAsia="Times New Roman" w:cstheme="minorHAnsi"/>
          <w:lang w:val="en-US"/>
        </w:rPr>
        <w:t xml:space="preserve"> will take place:</w:t>
      </w:r>
    </w:p>
    <w:p w14:paraId="6B18B602" w14:textId="5BC28CD7" w:rsidR="00D40F39" w:rsidRPr="00B42307" w:rsidRDefault="00D40F39" w:rsidP="00021AE0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lang w:val="en-US"/>
        </w:rPr>
      </w:pPr>
      <w:r w:rsidRPr="007C7C09">
        <w:rPr>
          <w:rFonts w:eastAsia="Times New Roman" w:cstheme="minorHAnsi"/>
          <w:lang w:val="en-US"/>
        </w:rPr>
        <w:t xml:space="preserve">Every </w:t>
      </w:r>
      <w:r w:rsidR="009C4AB4">
        <w:rPr>
          <w:rFonts w:eastAsia="Times New Roman" w:cstheme="minorHAnsi"/>
          <w:lang w:val="en-US"/>
        </w:rPr>
        <w:t>3</w:t>
      </w:r>
      <w:r w:rsidRPr="007C7C09">
        <w:rPr>
          <w:rFonts w:eastAsia="Times New Roman" w:cstheme="minorHAnsi"/>
          <w:lang w:val="en-US"/>
        </w:rPr>
        <w:t xml:space="preserve"> years </w:t>
      </w:r>
      <w:r w:rsidR="00B42307">
        <w:rPr>
          <w:rFonts w:eastAsia="Times New Roman" w:cstheme="minorHAnsi"/>
          <w:lang w:val="en-US"/>
        </w:rPr>
        <w:t>or</w:t>
      </w:r>
      <w:r w:rsidR="00B42307" w:rsidRPr="00B42307">
        <w:rPr>
          <w:rFonts w:eastAsia="Times New Roman" w:cstheme="minorHAnsi"/>
          <w:lang w:val="en-US"/>
        </w:rPr>
        <w:t xml:space="preserve"> </w:t>
      </w:r>
      <w:r w:rsidR="00B42307" w:rsidRPr="007C7C09">
        <w:rPr>
          <w:rFonts w:eastAsia="Times New Roman" w:cstheme="minorHAnsi"/>
          <w:lang w:val="en-US"/>
        </w:rPr>
        <w:t>with significant staff changes</w:t>
      </w:r>
    </w:p>
    <w:p w14:paraId="031E2BBC" w14:textId="4E8813B0" w:rsidR="00D40F39" w:rsidRPr="007C7C09" w:rsidRDefault="009C4AB4" w:rsidP="00021AE0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A</w:t>
      </w:r>
      <w:r w:rsidR="00D40F39" w:rsidRPr="007C7C09">
        <w:rPr>
          <w:rFonts w:eastAsia="Times New Roman" w:cstheme="minorHAnsi"/>
          <w:lang w:val="en-US"/>
        </w:rPr>
        <w:t>s the need arises</w:t>
      </w:r>
    </w:p>
    <w:p w14:paraId="37807E19" w14:textId="14B31B81" w:rsidR="00D40F39" w:rsidRPr="007C7C09" w:rsidRDefault="009C4AB4" w:rsidP="00021AE0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W</w:t>
      </w:r>
      <w:r w:rsidR="00D40F39" w:rsidRPr="007C7C09">
        <w:rPr>
          <w:rFonts w:eastAsia="Times New Roman" w:cstheme="minorHAnsi"/>
          <w:lang w:val="en-US"/>
        </w:rPr>
        <w:t xml:space="preserve">hen changes in curriculum and/or </w:t>
      </w:r>
      <w:r w:rsidR="00B42307">
        <w:rPr>
          <w:rFonts w:eastAsia="Times New Roman" w:cstheme="minorHAnsi"/>
          <w:lang w:val="en-US"/>
        </w:rPr>
        <w:t>D</w:t>
      </w:r>
      <w:r w:rsidR="00D40F39" w:rsidRPr="007C7C09">
        <w:rPr>
          <w:rFonts w:eastAsia="Times New Roman" w:cstheme="minorHAnsi"/>
          <w:lang w:val="en-US"/>
        </w:rPr>
        <w:t>iocesan polic</w:t>
      </w:r>
      <w:r w:rsidR="00B42307">
        <w:rPr>
          <w:rFonts w:eastAsia="Times New Roman" w:cstheme="minorHAnsi"/>
          <w:lang w:val="en-US"/>
        </w:rPr>
        <w:t>ies</w:t>
      </w:r>
      <w:r w:rsidR="00D40F39" w:rsidRPr="007C7C09">
        <w:rPr>
          <w:rFonts w:eastAsia="Times New Roman" w:cstheme="minorHAnsi"/>
          <w:lang w:val="en-US"/>
        </w:rPr>
        <w:t xml:space="preserve"> occur.</w:t>
      </w:r>
    </w:p>
    <w:p w14:paraId="577264C4" w14:textId="77777777" w:rsidR="00D40F39" w:rsidRPr="007C7C09" w:rsidRDefault="00D40F39" w:rsidP="00021AE0">
      <w:pPr>
        <w:spacing w:after="0" w:line="240" w:lineRule="auto"/>
        <w:rPr>
          <w:rFonts w:eastAsia="Times New Roman" w:cstheme="minorHAnsi"/>
          <w:lang w:val="en-US"/>
        </w:rPr>
      </w:pPr>
    </w:p>
    <w:p w14:paraId="5A90A252" w14:textId="77777777" w:rsidR="00D40F39" w:rsidRPr="007C7C09" w:rsidRDefault="00D40F39" w:rsidP="00021AE0">
      <w:pPr>
        <w:spacing w:after="0" w:line="240" w:lineRule="auto"/>
        <w:rPr>
          <w:rFonts w:eastAsia="Times New Roman" w:cstheme="minorHAnsi"/>
          <w:lang w:val="en-US"/>
        </w:rPr>
      </w:pPr>
      <w:r w:rsidRPr="007C7C09">
        <w:rPr>
          <w:rFonts w:eastAsia="Times New Roman" w:cstheme="minorHAnsi"/>
          <w:lang w:val="en-US"/>
        </w:rPr>
        <w:t>This will be done by:</w:t>
      </w:r>
    </w:p>
    <w:p w14:paraId="79B00BF0" w14:textId="77777777" w:rsidR="00D40F39" w:rsidRPr="007C7C09" w:rsidRDefault="00D40F39" w:rsidP="00021AE0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lang w:val="en-US"/>
        </w:rPr>
      </w:pPr>
      <w:r w:rsidRPr="007C7C09">
        <w:rPr>
          <w:rFonts w:eastAsia="Times New Roman" w:cstheme="minorHAnsi"/>
          <w:lang w:val="en-US"/>
        </w:rPr>
        <w:t>teaching staff</w:t>
      </w:r>
    </w:p>
    <w:p w14:paraId="71C6E275" w14:textId="77777777" w:rsidR="00D40F39" w:rsidRPr="007C7C09" w:rsidRDefault="00D40F39" w:rsidP="00021AE0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lang w:val="en-US"/>
        </w:rPr>
      </w:pPr>
      <w:r w:rsidRPr="007C7C09">
        <w:rPr>
          <w:rFonts w:eastAsia="Times New Roman" w:cstheme="minorHAnsi"/>
          <w:lang w:val="en-US"/>
        </w:rPr>
        <w:t>relevant nominated personnel</w:t>
      </w:r>
    </w:p>
    <w:p w14:paraId="75EA8E79" w14:textId="77777777" w:rsidR="00D40F39" w:rsidRPr="007C7C09" w:rsidRDefault="00D40F39" w:rsidP="00021AE0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lang w:val="en-US"/>
        </w:rPr>
      </w:pPr>
      <w:r w:rsidRPr="007C7C09">
        <w:rPr>
          <w:rFonts w:eastAsia="Times New Roman" w:cstheme="minorHAnsi"/>
          <w:lang w:val="en-US"/>
        </w:rPr>
        <w:t>parent surveys</w:t>
      </w:r>
    </w:p>
    <w:p w14:paraId="4268AE6B" w14:textId="77777777" w:rsidR="00D40F39" w:rsidRPr="007C7C09" w:rsidRDefault="00D40F39" w:rsidP="00021AE0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lang w:val="en-US"/>
        </w:rPr>
      </w:pPr>
      <w:r w:rsidRPr="007C7C09">
        <w:rPr>
          <w:rFonts w:eastAsia="Times New Roman" w:cstheme="minorHAnsi"/>
          <w:lang w:val="en-US"/>
        </w:rPr>
        <w:t>at staff meetings and/or policy review meetings.</w:t>
      </w:r>
    </w:p>
    <w:p w14:paraId="1AF91A20" w14:textId="77777777" w:rsidR="00D40F39" w:rsidRPr="007C7C09" w:rsidRDefault="00D40F39" w:rsidP="00021AE0">
      <w:pPr>
        <w:spacing w:after="0" w:line="240" w:lineRule="auto"/>
        <w:rPr>
          <w:lang w:val="en-US"/>
        </w:rPr>
      </w:pPr>
    </w:p>
    <w:p w14:paraId="2B219D65" w14:textId="7840918C" w:rsidR="004917F3" w:rsidRPr="004917F3" w:rsidRDefault="00494252" w:rsidP="00021AE0">
      <w:pPr>
        <w:pStyle w:val="Heading1"/>
        <w:spacing w:before="0" w:after="0"/>
        <w:rPr>
          <w:lang w:val="en-US"/>
        </w:rPr>
      </w:pPr>
      <w:r>
        <w:rPr>
          <w:lang w:val="en-US"/>
        </w:rPr>
        <w:t>D</w:t>
      </w:r>
      <w:r w:rsidR="004917F3" w:rsidRPr="004917F3">
        <w:rPr>
          <w:lang w:val="en-US"/>
        </w:rPr>
        <w:t>efinition</w:t>
      </w:r>
      <w:r w:rsidR="00087D8C">
        <w:rPr>
          <w:lang w:val="en-US"/>
        </w:rPr>
        <w:t>s</w:t>
      </w:r>
    </w:p>
    <w:p w14:paraId="40F66F81" w14:textId="77777777" w:rsidR="00BD60ED" w:rsidRDefault="00BD60ED" w:rsidP="00021AE0">
      <w:pPr>
        <w:spacing w:after="0" w:line="240" w:lineRule="auto"/>
        <w:rPr>
          <w:rFonts w:asciiTheme="minorHAnsi" w:eastAsia="Times New Roman" w:hAnsiTheme="minorHAnsi" w:cs="Arial"/>
          <w:color w:val="222222"/>
          <w:lang w:eastAsia="en-AU"/>
        </w:rPr>
      </w:pPr>
      <w:r w:rsidRPr="000D04D9">
        <w:rPr>
          <w:rFonts w:asciiTheme="minorHAnsi" w:hAnsiTheme="minorHAnsi"/>
          <w:b/>
          <w:bCs/>
        </w:rPr>
        <w:t>Homework</w:t>
      </w:r>
      <w:r w:rsidRPr="000D04D9">
        <w:rPr>
          <w:rFonts w:asciiTheme="minorHAnsi" w:hAnsiTheme="minorHAnsi"/>
        </w:rPr>
        <w:t xml:space="preserve"> - </w:t>
      </w:r>
      <w:r w:rsidRPr="000D04D9">
        <w:rPr>
          <w:rFonts w:asciiTheme="minorHAnsi" w:eastAsia="Times New Roman" w:hAnsiTheme="minorHAnsi" w:cs="Arial"/>
          <w:color w:val="222222"/>
          <w:lang w:eastAsia="en-AU"/>
        </w:rPr>
        <w:t>schoolwork that a pupil is required to do at home.</w:t>
      </w:r>
    </w:p>
    <w:p w14:paraId="79519B6E" w14:textId="1BA1254A" w:rsidR="00560264" w:rsidRDefault="00BD60ED" w:rsidP="00021AE0">
      <w:pPr>
        <w:spacing w:after="0" w:line="240" w:lineRule="auto"/>
      </w:pPr>
      <w:r w:rsidRPr="000D04D9">
        <w:rPr>
          <w:rFonts w:asciiTheme="minorHAnsi" w:hAnsiTheme="minorHAnsi"/>
          <w:b/>
          <w:bCs/>
        </w:rPr>
        <w:t>Project Based Learning</w:t>
      </w:r>
      <w:r w:rsidRPr="000D04D9">
        <w:rPr>
          <w:rFonts w:asciiTheme="minorHAnsi" w:hAnsiTheme="minorHAnsi"/>
        </w:rPr>
        <w:t xml:space="preserve"> </w:t>
      </w:r>
      <w:r w:rsidRPr="009C4AB4">
        <w:rPr>
          <w:rFonts w:asciiTheme="minorHAnsi" w:hAnsiTheme="minorHAnsi"/>
        </w:rPr>
        <w:t xml:space="preserve">- </w:t>
      </w:r>
      <w:r w:rsidRPr="009C4AB4">
        <w:rPr>
          <w:rFonts w:asciiTheme="minorHAnsi" w:hAnsiTheme="minorHAnsi"/>
          <w:lang w:val="en"/>
        </w:rPr>
        <w:t>is a teaching method in which students gain knowledge and skills by working for an extended period to investigate and respond to an authentic, engaging, and complex question, problem, or challenge.</w:t>
      </w:r>
    </w:p>
    <w:sectPr w:rsidR="00560264" w:rsidSect="00A020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21" w:right="964" w:bottom="1021" w:left="96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3DF2A" w14:textId="77777777" w:rsidR="000123FA" w:rsidRDefault="000123FA" w:rsidP="00CB2A3F">
      <w:pPr>
        <w:spacing w:after="0" w:line="240" w:lineRule="auto"/>
      </w:pPr>
      <w:r>
        <w:separator/>
      </w:r>
    </w:p>
    <w:p w14:paraId="1C350688" w14:textId="77777777" w:rsidR="000123FA" w:rsidRDefault="000123FA"/>
  </w:endnote>
  <w:endnote w:type="continuationSeparator" w:id="0">
    <w:p w14:paraId="26992E7D" w14:textId="77777777" w:rsidR="000123FA" w:rsidRDefault="000123FA" w:rsidP="00CB2A3F">
      <w:pPr>
        <w:spacing w:after="0" w:line="240" w:lineRule="auto"/>
      </w:pPr>
      <w:r>
        <w:continuationSeparator/>
      </w:r>
    </w:p>
    <w:p w14:paraId="5D99313F" w14:textId="77777777" w:rsidR="000123FA" w:rsidRDefault="00012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6328" w14:textId="77777777" w:rsidR="00BB0B38" w:rsidRDefault="00BB0B38">
    <w:pPr>
      <w:pStyle w:val="Footer"/>
    </w:pPr>
  </w:p>
  <w:p w14:paraId="59B9C7CD" w14:textId="77777777" w:rsidR="00BB0B38" w:rsidRDefault="00BB0B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BA83" w14:textId="6F12ECC5" w:rsidR="00DF3B9D" w:rsidRPr="004E5008" w:rsidRDefault="0057639E" w:rsidP="00DF3B9D">
    <w:pPr>
      <w:pStyle w:val="Footer"/>
      <w:pBdr>
        <w:top w:val="single" w:sz="6" w:space="5" w:color="97BF0D" w:themeColor="accent3"/>
      </w:pBdr>
      <w:rPr>
        <w:color w:val="7F7F7F" w:themeColor="text1" w:themeTint="80"/>
      </w:rPr>
    </w:pPr>
    <w:r>
      <w:rPr>
        <w:color w:val="7F7F7F" w:themeColor="text1" w:themeTint="80"/>
      </w:rPr>
      <w:t xml:space="preserve">Homework </w:t>
    </w:r>
    <w:r w:rsidR="006A3DF4">
      <w:rPr>
        <w:color w:val="7F7F7F" w:themeColor="text1" w:themeTint="80"/>
      </w:rPr>
      <w:t>Procedure</w:t>
    </w:r>
    <w:r w:rsidR="00DF3B9D" w:rsidRPr="004E5008">
      <w:rPr>
        <w:color w:val="7F7F7F" w:themeColor="text1" w:themeTint="80"/>
      </w:rPr>
      <w:tab/>
      <w:t xml:space="preserve">Page </w:t>
    </w:r>
    <w:r w:rsidR="00DF3B9D" w:rsidRPr="004E5008">
      <w:rPr>
        <w:color w:val="7F7F7F" w:themeColor="text1" w:themeTint="80"/>
      </w:rPr>
      <w:fldChar w:fldCharType="begin"/>
    </w:r>
    <w:r w:rsidR="00DF3B9D" w:rsidRPr="004E5008">
      <w:rPr>
        <w:color w:val="7F7F7F" w:themeColor="text1" w:themeTint="80"/>
      </w:rPr>
      <w:instrText xml:space="preserve"> PAGE </w:instrText>
    </w:r>
    <w:r w:rsidR="00DF3B9D" w:rsidRPr="004E5008">
      <w:rPr>
        <w:color w:val="7F7F7F" w:themeColor="text1" w:themeTint="80"/>
      </w:rPr>
      <w:fldChar w:fldCharType="separate"/>
    </w:r>
    <w:r w:rsidR="0060324C">
      <w:rPr>
        <w:noProof/>
        <w:color w:val="7F7F7F" w:themeColor="text1" w:themeTint="80"/>
      </w:rPr>
      <w:t>2</w:t>
    </w:r>
    <w:r w:rsidR="00DF3B9D" w:rsidRPr="004E5008">
      <w:rPr>
        <w:color w:val="7F7F7F" w:themeColor="text1" w:themeTint="80"/>
      </w:rPr>
      <w:fldChar w:fldCharType="end"/>
    </w:r>
    <w:r w:rsidR="00DF3B9D" w:rsidRPr="004E5008">
      <w:rPr>
        <w:color w:val="7F7F7F" w:themeColor="text1" w:themeTint="80"/>
      </w:rPr>
      <w:t xml:space="preserve"> of </w:t>
    </w:r>
    <w:r w:rsidR="00DF3B9D" w:rsidRPr="004E5008">
      <w:rPr>
        <w:color w:val="7F7F7F" w:themeColor="text1" w:themeTint="80"/>
      </w:rPr>
      <w:fldChar w:fldCharType="begin"/>
    </w:r>
    <w:r w:rsidR="00DF3B9D" w:rsidRPr="004E5008">
      <w:rPr>
        <w:color w:val="7F7F7F" w:themeColor="text1" w:themeTint="80"/>
      </w:rPr>
      <w:instrText xml:space="preserve"> NUMPAGES  </w:instrText>
    </w:r>
    <w:r w:rsidR="00DF3B9D" w:rsidRPr="004E5008">
      <w:rPr>
        <w:color w:val="7F7F7F" w:themeColor="text1" w:themeTint="80"/>
      </w:rPr>
      <w:fldChar w:fldCharType="separate"/>
    </w:r>
    <w:r w:rsidR="0060324C">
      <w:rPr>
        <w:noProof/>
        <w:color w:val="7F7F7F" w:themeColor="text1" w:themeTint="80"/>
      </w:rPr>
      <w:t>2</w:t>
    </w:r>
    <w:r w:rsidR="00DF3B9D" w:rsidRPr="004E5008">
      <w:rPr>
        <w:color w:val="7F7F7F" w:themeColor="text1" w:themeTint="80"/>
      </w:rPr>
      <w:fldChar w:fldCharType="end"/>
    </w:r>
  </w:p>
  <w:p w14:paraId="5301DBFA" w14:textId="0117946A" w:rsidR="00BB0B38" w:rsidRPr="00DF3B9D" w:rsidRDefault="00746CA9" w:rsidP="00DF3B9D">
    <w:pPr>
      <w:pStyle w:val="Footer"/>
      <w:rPr>
        <w:color w:val="7F7F7F" w:themeColor="text1" w:themeTint="80"/>
      </w:rPr>
    </w:pPr>
    <w:r>
      <w:rPr>
        <w:color w:val="7F7F7F" w:themeColor="text1" w:themeTint="80"/>
      </w:rPr>
      <w:t>August</w:t>
    </w:r>
    <w:r w:rsidR="0057639E">
      <w:rPr>
        <w:color w:val="7F7F7F" w:themeColor="text1" w:themeTint="80"/>
      </w:rPr>
      <w:t xml:space="preserve"> 20</w:t>
    </w:r>
    <w:r>
      <w:rPr>
        <w:color w:val="7F7F7F" w:themeColor="text1" w:themeTint="80"/>
      </w:rPr>
      <w:t>2</w:t>
    </w:r>
    <w:r w:rsidR="00A020E4">
      <w:rPr>
        <w:color w:val="7F7F7F" w:themeColor="text1" w:themeTint="80"/>
      </w:rPr>
      <w:t>6</w:t>
    </w:r>
    <w:r w:rsidR="00DF3B9D" w:rsidRPr="004E5008">
      <w:rPr>
        <w:color w:val="7F7F7F" w:themeColor="text1" w:themeTint="80"/>
      </w:rPr>
      <w:tab/>
    </w:r>
    <w:r w:rsidR="00DF3B9D" w:rsidRPr="004E5008">
      <w:rPr>
        <w:noProof/>
        <w:color w:val="7F7F7F" w:themeColor="text1" w:themeTint="80"/>
        <w:lang w:val="en-AU" w:eastAsia="en-AU"/>
      </w:rPr>
      <w:drawing>
        <wp:anchor distT="0" distB="0" distL="114300" distR="114300" simplePos="0" relativeHeight="251670528" behindDoc="1" locked="0" layoutInCell="1" allowOverlap="1" wp14:anchorId="04E9851A" wp14:editId="0DA3E6ED">
          <wp:simplePos x="0" y="0"/>
          <wp:positionH relativeFrom="column">
            <wp:posOffset>-461645</wp:posOffset>
          </wp:positionH>
          <wp:positionV relativeFrom="paragraph">
            <wp:posOffset>10067290</wp:posOffset>
          </wp:positionV>
          <wp:extent cx="8145145" cy="670560"/>
          <wp:effectExtent l="0" t="0" r="825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14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3B9D" w:rsidRPr="004E5008">
      <w:rPr>
        <w:noProof/>
        <w:color w:val="7F7F7F" w:themeColor="text1" w:themeTint="80"/>
        <w:lang w:val="en-AU" w:eastAsia="en-AU"/>
      </w:rPr>
      <w:drawing>
        <wp:anchor distT="0" distB="0" distL="114300" distR="114300" simplePos="0" relativeHeight="251669504" behindDoc="1" locked="0" layoutInCell="1" allowOverlap="1" wp14:anchorId="63DED994" wp14:editId="774DE78B">
          <wp:simplePos x="0" y="0"/>
          <wp:positionH relativeFrom="column">
            <wp:posOffset>-461645</wp:posOffset>
          </wp:positionH>
          <wp:positionV relativeFrom="paragraph">
            <wp:posOffset>10067290</wp:posOffset>
          </wp:positionV>
          <wp:extent cx="8145145" cy="670560"/>
          <wp:effectExtent l="0" t="0" r="825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14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68DA" w14:textId="3F75F874" w:rsidR="00DF3B9D" w:rsidRPr="005D0044" w:rsidRDefault="00BA0BE6" w:rsidP="00DF3B9D">
    <w:pPr>
      <w:pStyle w:val="Footer"/>
      <w:rPr>
        <w:color w:val="auto"/>
      </w:rPr>
    </w:pPr>
    <w:r>
      <w:rPr>
        <w:noProof/>
        <w:color w:val="auto"/>
        <w:lang w:val="en-AU" w:eastAsia="en-AU"/>
      </w:rPr>
      <w:t>Homework</w:t>
    </w:r>
    <w:r w:rsidR="00DF3B9D" w:rsidRPr="005D0044">
      <w:rPr>
        <w:noProof/>
        <w:color w:val="auto"/>
        <w:lang w:val="en-AU" w:eastAsia="en-AU"/>
      </w:rPr>
      <w:t xml:space="preserve"> </w:t>
    </w:r>
    <w:r w:rsidR="00F57A51">
      <w:rPr>
        <w:noProof/>
        <w:color w:val="auto"/>
        <w:lang w:val="en-AU" w:eastAsia="en-AU"/>
      </w:rPr>
      <w:t>Procedure</w:t>
    </w:r>
    <w:r w:rsidR="00DF3B9D" w:rsidRPr="005D0044">
      <w:rPr>
        <w:color w:val="auto"/>
      </w:rPr>
      <w:tab/>
      <w:t xml:space="preserve">Page </w:t>
    </w:r>
    <w:r w:rsidR="00DF3B9D" w:rsidRPr="005D0044">
      <w:rPr>
        <w:color w:val="auto"/>
      </w:rPr>
      <w:fldChar w:fldCharType="begin"/>
    </w:r>
    <w:r w:rsidR="00DF3B9D" w:rsidRPr="005D0044">
      <w:rPr>
        <w:color w:val="auto"/>
      </w:rPr>
      <w:instrText xml:space="preserve"> PAGE </w:instrText>
    </w:r>
    <w:r w:rsidR="00DF3B9D" w:rsidRPr="005D0044">
      <w:rPr>
        <w:color w:val="auto"/>
      </w:rPr>
      <w:fldChar w:fldCharType="separate"/>
    </w:r>
    <w:r w:rsidR="0060324C">
      <w:rPr>
        <w:noProof/>
        <w:color w:val="auto"/>
      </w:rPr>
      <w:t>1</w:t>
    </w:r>
    <w:r w:rsidR="00DF3B9D" w:rsidRPr="005D0044">
      <w:rPr>
        <w:color w:val="auto"/>
      </w:rPr>
      <w:fldChar w:fldCharType="end"/>
    </w:r>
    <w:r w:rsidR="00DF3B9D" w:rsidRPr="005D0044">
      <w:rPr>
        <w:color w:val="auto"/>
      </w:rPr>
      <w:t xml:space="preserve"> of </w:t>
    </w:r>
    <w:r w:rsidR="00DF3B9D" w:rsidRPr="005D0044">
      <w:rPr>
        <w:color w:val="auto"/>
      </w:rPr>
      <w:fldChar w:fldCharType="begin"/>
    </w:r>
    <w:r w:rsidR="00DF3B9D" w:rsidRPr="005D0044">
      <w:rPr>
        <w:color w:val="auto"/>
      </w:rPr>
      <w:instrText xml:space="preserve"> NUMPAGES  </w:instrText>
    </w:r>
    <w:r w:rsidR="00DF3B9D" w:rsidRPr="005D0044">
      <w:rPr>
        <w:color w:val="auto"/>
      </w:rPr>
      <w:fldChar w:fldCharType="separate"/>
    </w:r>
    <w:r w:rsidR="0060324C">
      <w:rPr>
        <w:noProof/>
        <w:color w:val="auto"/>
      </w:rPr>
      <w:t>2</w:t>
    </w:r>
    <w:r w:rsidR="00DF3B9D" w:rsidRPr="005D0044">
      <w:rPr>
        <w:color w:val="auto"/>
      </w:rPr>
      <w:fldChar w:fldCharType="end"/>
    </w:r>
  </w:p>
  <w:p w14:paraId="1033513C" w14:textId="1D560E40" w:rsidR="00BB0B38" w:rsidRPr="005D0044" w:rsidRDefault="00DF3B9D" w:rsidP="00DF3B9D">
    <w:pPr>
      <w:pStyle w:val="Footer"/>
      <w:rPr>
        <w:color w:val="auto"/>
      </w:rPr>
    </w:pPr>
    <w:r w:rsidRPr="005D0044">
      <w:rPr>
        <w:color w:val="auto"/>
      </w:rPr>
      <w:t>Issue Date:</w:t>
    </w:r>
    <w:r w:rsidR="00F57A51">
      <w:rPr>
        <w:color w:val="auto"/>
      </w:rPr>
      <w:t xml:space="preserve"> August 202</w:t>
    </w:r>
    <w:r w:rsidR="00A020E4">
      <w:rPr>
        <w:color w:val="auto"/>
      </w:rPr>
      <w:t>6</w:t>
    </w:r>
    <w:r w:rsidRPr="005D0044">
      <w:rPr>
        <w:color w:val="auto"/>
      </w:rPr>
      <w:tab/>
    </w:r>
    <w:r w:rsidRPr="005D0044">
      <w:rPr>
        <w:noProof/>
        <w:color w:val="auto"/>
        <w:lang w:val="en-AU" w:eastAsia="en-AU"/>
      </w:rPr>
      <w:drawing>
        <wp:anchor distT="0" distB="0" distL="114300" distR="114300" simplePos="0" relativeHeight="251677696" behindDoc="1" locked="0" layoutInCell="1" allowOverlap="1" wp14:anchorId="1DDF396F" wp14:editId="17AB0FE6">
          <wp:simplePos x="0" y="0"/>
          <wp:positionH relativeFrom="column">
            <wp:posOffset>-461645</wp:posOffset>
          </wp:positionH>
          <wp:positionV relativeFrom="paragraph">
            <wp:posOffset>10067290</wp:posOffset>
          </wp:positionV>
          <wp:extent cx="8145145" cy="670560"/>
          <wp:effectExtent l="0" t="0" r="825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14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044">
      <w:rPr>
        <w:noProof/>
        <w:color w:val="auto"/>
        <w:lang w:val="en-AU" w:eastAsia="en-AU"/>
      </w:rPr>
      <w:drawing>
        <wp:anchor distT="0" distB="0" distL="114300" distR="114300" simplePos="0" relativeHeight="251676672" behindDoc="1" locked="0" layoutInCell="1" allowOverlap="1" wp14:anchorId="188DA35A" wp14:editId="0CC08166">
          <wp:simplePos x="0" y="0"/>
          <wp:positionH relativeFrom="column">
            <wp:posOffset>-461645</wp:posOffset>
          </wp:positionH>
          <wp:positionV relativeFrom="paragraph">
            <wp:posOffset>10067290</wp:posOffset>
          </wp:positionV>
          <wp:extent cx="8145145" cy="670560"/>
          <wp:effectExtent l="0" t="0" r="825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14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AC3E3" w14:textId="77777777" w:rsidR="000123FA" w:rsidRDefault="000123FA" w:rsidP="00CB2A3F">
      <w:pPr>
        <w:spacing w:after="0" w:line="240" w:lineRule="auto"/>
      </w:pPr>
      <w:r>
        <w:separator/>
      </w:r>
    </w:p>
    <w:p w14:paraId="4E99CC62" w14:textId="77777777" w:rsidR="000123FA" w:rsidRDefault="000123FA"/>
  </w:footnote>
  <w:footnote w:type="continuationSeparator" w:id="0">
    <w:p w14:paraId="7F47E370" w14:textId="77777777" w:rsidR="000123FA" w:rsidRDefault="000123FA" w:rsidP="00CB2A3F">
      <w:pPr>
        <w:spacing w:after="0" w:line="240" w:lineRule="auto"/>
      </w:pPr>
      <w:r>
        <w:continuationSeparator/>
      </w:r>
    </w:p>
    <w:p w14:paraId="03ED34A8" w14:textId="77777777" w:rsidR="000123FA" w:rsidRDefault="00012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290B" w14:textId="1BD9439D" w:rsidR="00BB0B38" w:rsidRDefault="00BB0B38">
    <w:pPr>
      <w:pStyle w:val="Header"/>
    </w:pPr>
  </w:p>
  <w:p w14:paraId="54E77AB7" w14:textId="77777777" w:rsidR="00BB0B38" w:rsidRDefault="00BB0B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F7EFA" w14:textId="7903A43D" w:rsidR="00BB0B38" w:rsidRPr="00DF3B9D" w:rsidRDefault="00514798" w:rsidP="00DF3B9D">
    <w:pPr>
      <w:pStyle w:val="Header"/>
      <w:spacing w:before="200"/>
      <w:jc w:val="right"/>
      <w:rPr>
        <w:rStyle w:val="SubtleEmphasis1"/>
        <w:color w:val="auto"/>
      </w:rPr>
    </w:pPr>
    <w:r>
      <w:rPr>
        <w:rStyle w:val="SubtleEmphasis1"/>
      </w:rPr>
      <w:t>St Therese’s New Lambton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4E67" w14:textId="248DA857" w:rsidR="008E347B" w:rsidRDefault="006A3DF4">
    <w:pPr>
      <w:pStyle w:val="Header"/>
    </w:pPr>
    <w:r w:rsidRPr="006A3DF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7852603B" wp14:editId="697FC501">
              <wp:simplePos x="0" y="0"/>
              <wp:positionH relativeFrom="column">
                <wp:posOffset>3439160</wp:posOffset>
              </wp:positionH>
              <wp:positionV relativeFrom="paragraph">
                <wp:posOffset>110490</wp:posOffset>
              </wp:positionV>
              <wp:extent cx="0" cy="539750"/>
              <wp:effectExtent l="0" t="0" r="19050" b="1270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5397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47159227">
            <v:shapetype id="_x0000_t32" coordsize="21600,21600" o:oned="t" filled="f" o:spt="32" path="m,l21600,21600e" w14:anchorId="4CF9989F">
              <v:path fillok="f" arrowok="t" o:connecttype="none"/>
              <o:lock v:ext="edit" shapetype="t"/>
            </v:shapetype>
            <v:shape id="AutoShape 3" style="position:absolute;margin-left:270.8pt;margin-top:8.7pt;width:0;height:42.5pt;flip:y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b0f0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"/>
          </w:pict>
        </mc:Fallback>
      </mc:AlternateContent>
    </w:r>
  </w:p>
  <w:p w14:paraId="0B67940A" w14:textId="2A66855F" w:rsidR="00AE60CF" w:rsidRDefault="00D24B2C">
    <w:pPr>
      <w:pStyle w:val="Header"/>
    </w:pPr>
    <w:r>
      <w:rPr>
        <w:noProof/>
      </w:rPr>
      <w:drawing>
        <wp:inline distT="0" distB="0" distL="0" distR="0" wp14:anchorId="6E429724" wp14:editId="1AEECC05">
          <wp:extent cx="878205" cy="9144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A7099E" w14:textId="5FE629AA" w:rsidR="00BB0B38" w:rsidRDefault="00BB0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CED"/>
    <w:multiLevelType w:val="hybridMultilevel"/>
    <w:tmpl w:val="5CFCB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778CB"/>
    <w:multiLevelType w:val="hybridMultilevel"/>
    <w:tmpl w:val="9FA6185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E18A9"/>
    <w:multiLevelType w:val="hybridMultilevel"/>
    <w:tmpl w:val="D01695E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178A3F94"/>
    <w:multiLevelType w:val="hybridMultilevel"/>
    <w:tmpl w:val="A6488312"/>
    <w:lvl w:ilvl="0" w:tplc="0BFE4E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2555658E"/>
    <w:multiLevelType w:val="hybridMultilevel"/>
    <w:tmpl w:val="90D24CA0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6C63246"/>
    <w:multiLevelType w:val="hybridMultilevel"/>
    <w:tmpl w:val="CFDCC5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C7123B"/>
    <w:multiLevelType w:val="multilevel"/>
    <w:tmpl w:val="3564836E"/>
    <w:lvl w:ilvl="0">
      <w:start w:val="1"/>
      <w:numFmt w:val="decimal"/>
      <w:lvlText w:val="%1.0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7" w15:restartNumberingAfterBreak="0">
    <w:nsid w:val="672A7315"/>
    <w:multiLevelType w:val="hybridMultilevel"/>
    <w:tmpl w:val="7D6AD2A8"/>
    <w:lvl w:ilvl="0" w:tplc="0BFE4E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687108AC"/>
    <w:multiLevelType w:val="hybridMultilevel"/>
    <w:tmpl w:val="D2A21F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BA152E"/>
    <w:multiLevelType w:val="hybridMultilevel"/>
    <w:tmpl w:val="8D94DFB0"/>
    <w:lvl w:ilvl="0" w:tplc="100868C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A06C81"/>
    <w:multiLevelType w:val="hybridMultilevel"/>
    <w:tmpl w:val="A72A79D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71E526D3"/>
    <w:multiLevelType w:val="hybridMultilevel"/>
    <w:tmpl w:val="58E83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472E1E"/>
    <w:multiLevelType w:val="hybridMultilevel"/>
    <w:tmpl w:val="AA7CE41C"/>
    <w:lvl w:ilvl="0" w:tplc="0232B3A0">
      <w:numFmt w:val="bullet"/>
      <w:lvlText w:val="•"/>
      <w:lvlJc w:val="left"/>
      <w:pPr>
        <w:ind w:left="1494" w:hanging="360"/>
      </w:pPr>
      <w:rPr>
        <w:rFonts w:ascii="Century Gothic" w:eastAsia="Times New Roman" w:hAnsi="Century Gothic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7FAF2D0D"/>
    <w:multiLevelType w:val="hybridMultilevel"/>
    <w:tmpl w:val="F28458B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3338924">
    <w:abstractNumId w:val="6"/>
  </w:num>
  <w:num w:numId="2" w16cid:durableId="807019527">
    <w:abstractNumId w:val="0"/>
  </w:num>
  <w:num w:numId="3" w16cid:durableId="1976910226">
    <w:abstractNumId w:val="8"/>
  </w:num>
  <w:num w:numId="4" w16cid:durableId="319576127">
    <w:abstractNumId w:val="4"/>
  </w:num>
  <w:num w:numId="5" w16cid:durableId="1041631577">
    <w:abstractNumId w:val="12"/>
  </w:num>
  <w:num w:numId="6" w16cid:durableId="156921612">
    <w:abstractNumId w:val="9"/>
  </w:num>
  <w:num w:numId="7" w16cid:durableId="1900096535">
    <w:abstractNumId w:val="13"/>
  </w:num>
  <w:num w:numId="8" w16cid:durableId="114911208">
    <w:abstractNumId w:val="11"/>
  </w:num>
  <w:num w:numId="9" w16cid:durableId="2132017875">
    <w:abstractNumId w:val="1"/>
  </w:num>
  <w:num w:numId="10" w16cid:durableId="673267091">
    <w:abstractNumId w:val="7"/>
  </w:num>
  <w:num w:numId="11" w16cid:durableId="220870060">
    <w:abstractNumId w:val="3"/>
  </w:num>
  <w:num w:numId="12" w16cid:durableId="1816140848">
    <w:abstractNumId w:val="5"/>
  </w:num>
  <w:num w:numId="13" w16cid:durableId="972901960">
    <w:abstractNumId w:val="2"/>
  </w:num>
  <w:num w:numId="14" w16cid:durableId="14668977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4D"/>
    <w:rsid w:val="00005A40"/>
    <w:rsid w:val="00010E62"/>
    <w:rsid w:val="000123FA"/>
    <w:rsid w:val="00021AE0"/>
    <w:rsid w:val="00026F2F"/>
    <w:rsid w:val="000312C6"/>
    <w:rsid w:val="00041E38"/>
    <w:rsid w:val="000422B9"/>
    <w:rsid w:val="00053555"/>
    <w:rsid w:val="000737AC"/>
    <w:rsid w:val="00087D8C"/>
    <w:rsid w:val="000A1CD3"/>
    <w:rsid w:val="000B0FD2"/>
    <w:rsid w:val="00112787"/>
    <w:rsid w:val="001343A6"/>
    <w:rsid w:val="00144C95"/>
    <w:rsid w:val="00151F80"/>
    <w:rsid w:val="0017052F"/>
    <w:rsid w:val="00176D3C"/>
    <w:rsid w:val="0018722B"/>
    <w:rsid w:val="001A16E8"/>
    <w:rsid w:val="001E084E"/>
    <w:rsid w:val="001E5052"/>
    <w:rsid w:val="001F7400"/>
    <w:rsid w:val="00207E02"/>
    <w:rsid w:val="0021714B"/>
    <w:rsid w:val="0021756A"/>
    <w:rsid w:val="00232773"/>
    <w:rsid w:val="00232BB0"/>
    <w:rsid w:val="002338ED"/>
    <w:rsid w:val="00246068"/>
    <w:rsid w:val="00275C26"/>
    <w:rsid w:val="002A18E2"/>
    <w:rsid w:val="002B06B9"/>
    <w:rsid w:val="002E46DF"/>
    <w:rsid w:val="002E67E2"/>
    <w:rsid w:val="002F7C0C"/>
    <w:rsid w:val="00317AA7"/>
    <w:rsid w:val="00326C8D"/>
    <w:rsid w:val="003275FA"/>
    <w:rsid w:val="003509E3"/>
    <w:rsid w:val="003809C6"/>
    <w:rsid w:val="00391645"/>
    <w:rsid w:val="003B6BB2"/>
    <w:rsid w:val="003D2376"/>
    <w:rsid w:val="003D40D5"/>
    <w:rsid w:val="003E7FA9"/>
    <w:rsid w:val="003F00FA"/>
    <w:rsid w:val="003F453E"/>
    <w:rsid w:val="00430CFA"/>
    <w:rsid w:val="00485887"/>
    <w:rsid w:val="004905CB"/>
    <w:rsid w:val="004917F3"/>
    <w:rsid w:val="00494252"/>
    <w:rsid w:val="004D487B"/>
    <w:rsid w:val="004F2010"/>
    <w:rsid w:val="004F60FA"/>
    <w:rsid w:val="00505052"/>
    <w:rsid w:val="00514798"/>
    <w:rsid w:val="00521794"/>
    <w:rsid w:val="005319B5"/>
    <w:rsid w:val="0053410D"/>
    <w:rsid w:val="005546D6"/>
    <w:rsid w:val="00560264"/>
    <w:rsid w:val="00560F11"/>
    <w:rsid w:val="0057639E"/>
    <w:rsid w:val="005C24ED"/>
    <w:rsid w:val="005C6F70"/>
    <w:rsid w:val="005D0044"/>
    <w:rsid w:val="005E2557"/>
    <w:rsid w:val="0060324C"/>
    <w:rsid w:val="00612B09"/>
    <w:rsid w:val="00615775"/>
    <w:rsid w:val="006422D3"/>
    <w:rsid w:val="00643BC7"/>
    <w:rsid w:val="00671D01"/>
    <w:rsid w:val="00674E6C"/>
    <w:rsid w:val="00683327"/>
    <w:rsid w:val="006A3DF4"/>
    <w:rsid w:val="006D0FF8"/>
    <w:rsid w:val="006D3487"/>
    <w:rsid w:val="006E0BAF"/>
    <w:rsid w:val="006E14F2"/>
    <w:rsid w:val="006E6019"/>
    <w:rsid w:val="00703C32"/>
    <w:rsid w:val="00722797"/>
    <w:rsid w:val="00746CA9"/>
    <w:rsid w:val="00772DBC"/>
    <w:rsid w:val="007732C5"/>
    <w:rsid w:val="0077537D"/>
    <w:rsid w:val="007A5B28"/>
    <w:rsid w:val="007C7C09"/>
    <w:rsid w:val="007E5701"/>
    <w:rsid w:val="007F20A9"/>
    <w:rsid w:val="00803C4D"/>
    <w:rsid w:val="00825357"/>
    <w:rsid w:val="00831BBB"/>
    <w:rsid w:val="00836E11"/>
    <w:rsid w:val="00844CF2"/>
    <w:rsid w:val="00860E3E"/>
    <w:rsid w:val="008612DA"/>
    <w:rsid w:val="00863C05"/>
    <w:rsid w:val="00895B63"/>
    <w:rsid w:val="008B61D7"/>
    <w:rsid w:val="008C760E"/>
    <w:rsid w:val="008E347B"/>
    <w:rsid w:val="00903330"/>
    <w:rsid w:val="009171C8"/>
    <w:rsid w:val="00917C78"/>
    <w:rsid w:val="00932EEE"/>
    <w:rsid w:val="009361E7"/>
    <w:rsid w:val="00942F5E"/>
    <w:rsid w:val="00960B8C"/>
    <w:rsid w:val="00962321"/>
    <w:rsid w:val="0097166B"/>
    <w:rsid w:val="00973918"/>
    <w:rsid w:val="009A4EA2"/>
    <w:rsid w:val="009A613B"/>
    <w:rsid w:val="009C4AB4"/>
    <w:rsid w:val="009C772A"/>
    <w:rsid w:val="00A017AE"/>
    <w:rsid w:val="00A020E4"/>
    <w:rsid w:val="00A25EB5"/>
    <w:rsid w:val="00A376FD"/>
    <w:rsid w:val="00A40F7B"/>
    <w:rsid w:val="00A42DB3"/>
    <w:rsid w:val="00A84090"/>
    <w:rsid w:val="00AA15C7"/>
    <w:rsid w:val="00AA5716"/>
    <w:rsid w:val="00AC724B"/>
    <w:rsid w:val="00AE4397"/>
    <w:rsid w:val="00AE60CF"/>
    <w:rsid w:val="00AF6698"/>
    <w:rsid w:val="00B11F71"/>
    <w:rsid w:val="00B14499"/>
    <w:rsid w:val="00B42307"/>
    <w:rsid w:val="00B5356B"/>
    <w:rsid w:val="00B70726"/>
    <w:rsid w:val="00B74DAB"/>
    <w:rsid w:val="00BA0BE6"/>
    <w:rsid w:val="00BA44FB"/>
    <w:rsid w:val="00BB0B38"/>
    <w:rsid w:val="00BC19A7"/>
    <w:rsid w:val="00BC27E5"/>
    <w:rsid w:val="00BC5433"/>
    <w:rsid w:val="00BD5352"/>
    <w:rsid w:val="00BD60ED"/>
    <w:rsid w:val="00BE17F2"/>
    <w:rsid w:val="00BE4B7D"/>
    <w:rsid w:val="00BE6E63"/>
    <w:rsid w:val="00BF5251"/>
    <w:rsid w:val="00C12445"/>
    <w:rsid w:val="00C203A6"/>
    <w:rsid w:val="00C27855"/>
    <w:rsid w:val="00C51F02"/>
    <w:rsid w:val="00C6685D"/>
    <w:rsid w:val="00C96457"/>
    <w:rsid w:val="00CA6422"/>
    <w:rsid w:val="00CB0FD4"/>
    <w:rsid w:val="00CB2A3F"/>
    <w:rsid w:val="00CC5628"/>
    <w:rsid w:val="00CD1507"/>
    <w:rsid w:val="00CD6A43"/>
    <w:rsid w:val="00D24B2C"/>
    <w:rsid w:val="00D40F39"/>
    <w:rsid w:val="00D641BC"/>
    <w:rsid w:val="00DA36B0"/>
    <w:rsid w:val="00DD1252"/>
    <w:rsid w:val="00DD27AB"/>
    <w:rsid w:val="00DF3B9D"/>
    <w:rsid w:val="00E05E62"/>
    <w:rsid w:val="00E12F52"/>
    <w:rsid w:val="00E23EBB"/>
    <w:rsid w:val="00E2578B"/>
    <w:rsid w:val="00E43B40"/>
    <w:rsid w:val="00E520B0"/>
    <w:rsid w:val="00E64AB3"/>
    <w:rsid w:val="00E818F2"/>
    <w:rsid w:val="00E90A25"/>
    <w:rsid w:val="00E9723B"/>
    <w:rsid w:val="00EB6358"/>
    <w:rsid w:val="00EF34B5"/>
    <w:rsid w:val="00EF5268"/>
    <w:rsid w:val="00F06A30"/>
    <w:rsid w:val="00F331A6"/>
    <w:rsid w:val="00F4454A"/>
    <w:rsid w:val="00F57A51"/>
    <w:rsid w:val="00FE2F90"/>
    <w:rsid w:val="00FF0D08"/>
    <w:rsid w:val="39509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7199F83"/>
  <w14:defaultImageDpi w14:val="0"/>
  <w15:docId w15:val="{3F98379B-B447-4637-A6C5-F3C7C7E4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0D5"/>
    <w:pPr>
      <w:spacing w:after="160" w:line="276" w:lineRule="auto"/>
    </w:pPr>
    <w:rPr>
      <w:rFonts w:ascii="Century Gothic" w:eastAsia="Calibri" w:hAnsi="Century Gothic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8E347B"/>
    <w:pPr>
      <w:tabs>
        <w:tab w:val="left" w:pos="426"/>
      </w:tabs>
      <w:spacing w:before="160" w:after="40"/>
      <w:outlineLvl w:val="0"/>
    </w:pPr>
    <w:rPr>
      <w:rFonts w:ascii="Century Gothic" w:eastAsia="Calibri" w:hAnsi="Century Gothic"/>
      <w:color w:val="0C3183"/>
      <w:spacing w:val="10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347B"/>
    <w:pPr>
      <w:spacing w:before="120" w:after="40" w:line="240" w:lineRule="auto"/>
      <w:jc w:val="both"/>
      <w:outlineLvl w:val="1"/>
    </w:pPr>
    <w:rPr>
      <w:caps/>
      <w:color w:val="009EE0"/>
      <w:spacing w:val="10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347B"/>
    <w:pPr>
      <w:autoSpaceDE w:val="0"/>
      <w:autoSpaceDN w:val="0"/>
      <w:adjustRightInd w:val="0"/>
      <w:spacing w:after="0" w:line="240" w:lineRule="auto"/>
      <w:ind w:right="142"/>
      <w:outlineLvl w:val="2"/>
    </w:pPr>
    <w:rPr>
      <w:rFonts w:cs="Calibr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E347B"/>
    <w:rPr>
      <w:rFonts w:ascii="Century Gothic" w:eastAsia="Calibri" w:hAnsi="Century Gothic"/>
      <w:color w:val="0C3183"/>
      <w:spacing w:val="10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locked/>
    <w:rsid w:val="008E347B"/>
    <w:rPr>
      <w:rFonts w:ascii="Century Gothic" w:eastAsia="Calibri" w:hAnsi="Century Gothic"/>
      <w:caps/>
      <w:color w:val="009EE0"/>
      <w:spacing w:val="10"/>
      <w:sz w:val="24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3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E347B"/>
    <w:rPr>
      <w:rFonts w:ascii="Century Gothic" w:eastAsia="Calibri" w:hAnsi="Century Gothic"/>
      <w:lang w:eastAsia="en-US"/>
    </w:rPr>
  </w:style>
  <w:style w:type="paragraph" w:styleId="Footer">
    <w:name w:val="footer"/>
    <w:link w:val="FooterChar"/>
    <w:uiPriority w:val="99"/>
    <w:unhideWhenUsed/>
    <w:rsid w:val="008E347B"/>
    <w:pPr>
      <w:tabs>
        <w:tab w:val="right" w:pos="9781"/>
      </w:tabs>
      <w:spacing w:after="40" w:line="259" w:lineRule="auto"/>
    </w:pPr>
    <w:rPr>
      <w:rFonts w:ascii="Century Gothic" w:eastAsia="Calibri" w:hAnsi="Century Gothic"/>
      <w:color w:val="FFFFFF"/>
      <w:spacing w:val="8"/>
      <w:sz w:val="18"/>
      <w:szCs w:val="16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8E347B"/>
    <w:rPr>
      <w:rFonts w:ascii="Century Gothic" w:eastAsia="Calibri" w:hAnsi="Century Gothic"/>
      <w:color w:val="FFFFFF"/>
      <w:spacing w:val="8"/>
      <w:sz w:val="18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A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B2A3F"/>
    <w:rPr>
      <w:rFonts w:ascii="Tahoma" w:hAnsi="Tahoma"/>
      <w:sz w:val="16"/>
    </w:rPr>
  </w:style>
  <w:style w:type="table" w:styleId="TableGrid">
    <w:name w:val="Table Grid"/>
    <w:basedOn w:val="TableNormal"/>
    <w:uiPriority w:val="39"/>
    <w:rsid w:val="00CB2A3F"/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aliases w:val="Policy heading"/>
    <w:basedOn w:val="Normal"/>
    <w:link w:val="NoSpacingChar"/>
    <w:uiPriority w:val="1"/>
    <w:qFormat/>
    <w:rsid w:val="008E347B"/>
    <w:pPr>
      <w:suppressAutoHyphens/>
      <w:spacing w:after="0" w:line="259" w:lineRule="auto"/>
    </w:pPr>
    <w:rPr>
      <w:color w:val="0C3183"/>
      <w:sz w:val="36"/>
      <w:szCs w:val="32"/>
    </w:rPr>
  </w:style>
  <w:style w:type="character" w:customStyle="1" w:styleId="NoSpacingChar">
    <w:name w:val="No Spacing Char"/>
    <w:aliases w:val="Policy heading Char"/>
    <w:link w:val="NoSpacing1"/>
    <w:uiPriority w:val="1"/>
    <w:locked/>
    <w:rsid w:val="008E347B"/>
    <w:rPr>
      <w:rFonts w:ascii="Century Gothic" w:eastAsia="Calibri" w:hAnsi="Century Gothic"/>
      <w:color w:val="0C3183"/>
      <w:sz w:val="36"/>
      <w:szCs w:val="32"/>
      <w:lang w:eastAsia="en-US"/>
    </w:rPr>
  </w:style>
  <w:style w:type="paragraph" w:styleId="Title">
    <w:name w:val="Title"/>
    <w:aliases w:val="Headings,Heading Two"/>
    <w:basedOn w:val="Normal"/>
    <w:next w:val="Normal"/>
    <w:link w:val="TitleChar"/>
    <w:uiPriority w:val="10"/>
    <w:qFormat/>
    <w:rsid w:val="00962321"/>
    <w:pPr>
      <w:spacing w:before="240" w:after="60" w:line="240" w:lineRule="auto"/>
      <w:ind w:left="1134"/>
      <w:jc w:val="both"/>
    </w:pPr>
    <w:rPr>
      <w:color w:val="0C3183"/>
      <w:sz w:val="32"/>
      <w:szCs w:val="32"/>
    </w:rPr>
  </w:style>
  <w:style w:type="character" w:customStyle="1" w:styleId="TitleChar">
    <w:name w:val="Title Char"/>
    <w:aliases w:val="Headings Char,Heading Two Char"/>
    <w:link w:val="Title"/>
    <w:uiPriority w:val="10"/>
    <w:locked/>
    <w:rsid w:val="00962321"/>
    <w:rPr>
      <w:rFonts w:ascii="Century Gothic" w:hAnsi="Century Gothic"/>
      <w:color w:val="0C3183"/>
      <w:sz w:val="32"/>
      <w:lang w:val="en-US" w:eastAsia="en-US"/>
    </w:rPr>
  </w:style>
  <w:style w:type="paragraph" w:styleId="Subtitle">
    <w:name w:val="Subtitle"/>
    <w:aliases w:val="Body Text1"/>
    <w:basedOn w:val="Normal"/>
    <w:next w:val="Normal"/>
    <w:link w:val="SubtitleChar"/>
    <w:uiPriority w:val="11"/>
    <w:rsid w:val="00053555"/>
    <w:pPr>
      <w:spacing w:after="120" w:line="240" w:lineRule="auto"/>
      <w:ind w:left="1134"/>
    </w:pPr>
    <w:rPr>
      <w:color w:val="000000"/>
      <w:sz w:val="21"/>
    </w:rPr>
  </w:style>
  <w:style w:type="character" w:customStyle="1" w:styleId="SubtleEmphasis1">
    <w:name w:val="Subtle Emphasis1"/>
    <w:aliases w:val="Header organisation name"/>
    <w:uiPriority w:val="19"/>
    <w:qFormat/>
    <w:rsid w:val="00CD1507"/>
    <w:rPr>
      <w:rFonts w:ascii="Century Gothic" w:hAnsi="Century Gothic"/>
      <w:color w:val="808080"/>
      <w:sz w:val="20"/>
    </w:rPr>
  </w:style>
  <w:style w:type="character" w:customStyle="1" w:styleId="SubtitleChar">
    <w:name w:val="Subtitle Char"/>
    <w:aliases w:val="Body Text1 Char"/>
    <w:link w:val="Subtitle"/>
    <w:uiPriority w:val="11"/>
    <w:locked/>
    <w:rsid w:val="00053555"/>
    <w:rPr>
      <w:rFonts w:ascii="Century Gothic" w:hAnsi="Century Gothic"/>
      <w:color w:val="000000"/>
      <w:sz w:val="21"/>
      <w:lang w:val="en-US" w:eastAsia="en-US"/>
    </w:rPr>
  </w:style>
  <w:style w:type="character" w:styleId="Emphasis">
    <w:name w:val="Emphasis"/>
    <w:aliases w:val="Service name"/>
    <w:uiPriority w:val="20"/>
    <w:qFormat/>
    <w:rsid w:val="008E347B"/>
    <w:rPr>
      <w:rFonts w:ascii="Century Gothic" w:hAnsi="Century Gothic"/>
      <w:b/>
      <w:color w:val="0C3183"/>
      <w:sz w:val="20"/>
      <w:szCs w:val="20"/>
    </w:rPr>
  </w:style>
  <w:style w:type="paragraph" w:customStyle="1" w:styleId="Default">
    <w:name w:val="Default"/>
    <w:rsid w:val="008E347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8E34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3DF4"/>
    <w:pPr>
      <w:numPr>
        <w:numId w:val="6"/>
      </w:numPr>
      <w:spacing w:after="80"/>
      <w:ind w:left="357" w:hanging="357"/>
    </w:pPr>
  </w:style>
  <w:style w:type="character" w:styleId="FootnoteReference">
    <w:name w:val="footnote reference"/>
    <w:uiPriority w:val="99"/>
    <w:semiHidden/>
    <w:unhideWhenUsed/>
    <w:rsid w:val="008E347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347B"/>
    <w:pPr>
      <w:spacing w:after="0" w:line="240" w:lineRule="auto"/>
    </w:pPr>
    <w:rPr>
      <w:rFonts w:eastAsia="Century Gothic"/>
    </w:rPr>
  </w:style>
  <w:style w:type="character" w:customStyle="1" w:styleId="FootnoteTextChar">
    <w:name w:val="Footnote Text Char"/>
    <w:link w:val="FootnoteText"/>
    <w:uiPriority w:val="99"/>
    <w:semiHidden/>
    <w:rsid w:val="008E347B"/>
    <w:rPr>
      <w:rFonts w:ascii="Century Gothic" w:eastAsia="Century Gothic" w:hAnsi="Century Gothic"/>
      <w:lang w:eastAsia="en-US"/>
    </w:rPr>
  </w:style>
  <w:style w:type="character" w:customStyle="1" w:styleId="Heading3Char">
    <w:name w:val="Heading 3 Char"/>
    <w:link w:val="Heading3"/>
    <w:uiPriority w:val="9"/>
    <w:rsid w:val="008E347B"/>
    <w:rPr>
      <w:rFonts w:ascii="Century Gothic" w:eastAsia="Calibri" w:hAnsi="Century Gothic" w:cs="Calibri"/>
      <w:b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E34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StyleBlack">
    <w:name w:val="Style Black"/>
    <w:uiPriority w:val="99"/>
    <w:rsid w:val="008E347B"/>
    <w:rPr>
      <w:rFonts w:ascii="Century Gothic" w:hAnsi="Century Gothic" w:cs="Times New Roman"/>
      <w:color w:val="000000"/>
      <w:sz w:val="20"/>
    </w:rPr>
  </w:style>
  <w:style w:type="paragraph" w:customStyle="1" w:styleId="PolicyBox">
    <w:name w:val="PolicyBox"/>
    <w:qFormat/>
    <w:rsid w:val="003D40D5"/>
    <w:pPr>
      <w:framePr w:hSpace="180" w:wrap="around" w:vAnchor="text" w:hAnchor="text" w:x="30" w:y="1"/>
      <w:suppressOverlap/>
    </w:pPr>
    <w:rPr>
      <w:rFonts w:ascii="Century Gothic" w:eastAsia="Calibri" w:hAnsi="Century Gothic"/>
      <w:color w:val="7F7F7F" w:themeColor="text1" w:themeTint="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education.nsw.gov.au/policy-library/associated-documents/Hwk_Pol_guid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SO Theme">
  <a:themeElements>
    <a:clrScheme name="CSO">
      <a:dk1>
        <a:sysClr val="windowText" lastClr="000000"/>
      </a:dk1>
      <a:lt1>
        <a:sysClr val="window" lastClr="FFFFFF"/>
      </a:lt1>
      <a:dk2>
        <a:srgbClr val="0C3183"/>
      </a:dk2>
      <a:lt2>
        <a:srgbClr val="F2F2F2"/>
      </a:lt2>
      <a:accent1>
        <a:srgbClr val="009EE0"/>
      </a:accent1>
      <a:accent2>
        <a:srgbClr val="0C3183"/>
      </a:accent2>
      <a:accent3>
        <a:srgbClr val="97BF0D"/>
      </a:accent3>
      <a:accent4>
        <a:srgbClr val="6D0C83"/>
      </a:accent4>
      <a:accent5>
        <a:srgbClr val="E9DB00"/>
      </a:accent5>
      <a:accent6>
        <a:srgbClr val="D1550E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SO Theme" id="{358300AB-FE63-44ED-BFDE-ED47AAC75FE9}" vid="{9169EA43-A2F6-4C93-B6F9-1F3ACE391C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e96430-4f70-484b-86d1-5bc716e92831">
      <Value>5</Value>
      <Value>4</Value>
    </TaxCatchAll>
    <d39d20e885aa4ed38c95352f5fe5829c xmlns="e206f3a7-4d24-4185-91bc-dc45d5d7e5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</TermName>
          <TermId xmlns="http://schemas.microsoft.com/office/infopath/2007/PartnerControls">df7f4124-c1f5-4dce-b596-4462c621cb90</TermId>
        </TermInfo>
      </Terms>
    </d39d20e885aa4ed38c95352f5fe5829c>
    <Activity xmlns="e206f3a7-4d24-4185-91bc-dc45d5d7e5b3">NLTP</Activity>
    <g733b4c6965441d7a45791f945f11506 xmlns="e206f3a7-4d24-4185-91bc-dc45d5d7e5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142780b2-384e-4f35-a27d-4b1155d667b0</TermId>
        </TermInfo>
      </Terms>
    </g733b4c6965441d7a45791f945f11506>
    <TeamsChannelId xmlns="d70224af-889d-4d71-ad7a-8a67118c62eb" xsi:nil="true"/>
    <Invited_Teachers xmlns="d70224af-889d-4d71-ad7a-8a67118c62eb" xsi:nil="true"/>
    <FolderType xmlns="d70224af-889d-4d71-ad7a-8a67118c62eb" xsi:nil="true"/>
    <CultureName xmlns="d70224af-889d-4d71-ad7a-8a67118c62eb" xsi:nil="true"/>
    <Student_Groups xmlns="d70224af-889d-4d71-ad7a-8a67118c62eb">
      <UserInfo>
        <DisplayName/>
        <AccountId xsi:nil="true"/>
        <AccountType/>
      </UserInfo>
    </Student_Groups>
    <Is_Collaboration_Space_Locked xmlns="d70224af-889d-4d71-ad7a-8a67118c62eb" xsi:nil="true"/>
    <LMS_Mappings xmlns="d70224af-889d-4d71-ad7a-8a67118c62eb" xsi:nil="true"/>
    <NotebookType xmlns="d70224af-889d-4d71-ad7a-8a67118c62eb" xsi:nil="true"/>
    <Teachers xmlns="d70224af-889d-4d71-ad7a-8a67118c62eb">
      <UserInfo>
        <DisplayName/>
        <AccountId xsi:nil="true"/>
        <AccountType/>
      </UserInfo>
    </Teachers>
    <Students xmlns="d70224af-889d-4d71-ad7a-8a67118c62eb">
      <UserInfo>
        <DisplayName/>
        <AccountId xsi:nil="true"/>
        <AccountType/>
      </UserInfo>
    </Students>
    <Distribution_Groups xmlns="d70224af-889d-4d71-ad7a-8a67118c62eb" xsi:nil="true"/>
    <setnumber xmlns="d70224af-889d-4d71-ad7a-8a67118c62eb" xsi:nil="true"/>
    <Templates xmlns="d70224af-889d-4d71-ad7a-8a67118c62eb" xsi:nil="true"/>
    <AppVersion xmlns="d70224af-889d-4d71-ad7a-8a67118c62eb" xsi:nil="true"/>
    <IsNotebookLocked xmlns="d70224af-889d-4d71-ad7a-8a67118c62eb" xsi:nil="true"/>
    <Owner xmlns="d70224af-889d-4d71-ad7a-8a67118c62eb">
      <UserInfo>
        <DisplayName/>
        <AccountId xsi:nil="true"/>
        <AccountType/>
      </UserInfo>
    </Owner>
    <Math_Settings xmlns="d70224af-889d-4d71-ad7a-8a67118c62eb" xsi:nil="true"/>
    <Has_Teacher_Only_SectionGroup xmlns="d70224af-889d-4d71-ad7a-8a67118c62eb" xsi:nil="true"/>
    <Teams_Channel_Section_Location xmlns="d70224af-889d-4d71-ad7a-8a67118c62eb" xsi:nil="true"/>
    <Invited_Students xmlns="d70224af-889d-4d71-ad7a-8a67118c62eb" xsi:nil="true"/>
    <DefaultSectionNames xmlns="d70224af-889d-4d71-ad7a-8a67118c62eb" xsi:nil="true"/>
    <Self_Registration_Enabled xmlns="d70224af-889d-4d71-ad7a-8a67118c62eb" xsi:nil="true"/>
    <lcf76f155ced4ddcb4097134ff3c332f xmlns="d70224af-889d-4d71-ad7a-8a67118c62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44F6E8BA6484EA41E8662C9BDFA5C" ma:contentTypeVersion="44" ma:contentTypeDescription="Create a new document." ma:contentTypeScope="" ma:versionID="7d74f7f0962326b188bbfce40b29d8ff">
  <xsd:schema xmlns:xsd="http://www.w3.org/2001/XMLSchema" xmlns:xs="http://www.w3.org/2001/XMLSchema" xmlns:p="http://schemas.microsoft.com/office/2006/metadata/properties" xmlns:ns2="e206f3a7-4d24-4185-91bc-dc45d5d7e5b3" xmlns:ns3="11e96430-4f70-484b-86d1-5bc716e92831" xmlns:ns4="d70224af-889d-4d71-ad7a-8a67118c62eb" targetNamespace="http://schemas.microsoft.com/office/2006/metadata/properties" ma:root="true" ma:fieldsID="da7d0ad52282b58cefe3fda3eac6aad8" ns2:_="" ns3:_="" ns4:_="">
    <xsd:import namespace="e206f3a7-4d24-4185-91bc-dc45d5d7e5b3"/>
    <xsd:import namespace="11e96430-4f70-484b-86d1-5bc716e92831"/>
    <xsd:import namespace="d70224af-889d-4d71-ad7a-8a67118c62eb"/>
    <xsd:element name="properties">
      <xsd:complexType>
        <xsd:sequence>
          <xsd:element name="documentManagement">
            <xsd:complexType>
              <xsd:all>
                <xsd:element ref="ns2:g733b4c6965441d7a45791f945f11506" minOccurs="0"/>
                <xsd:element ref="ns3:TaxCatchAll" minOccurs="0"/>
                <xsd:element ref="ns2:Activity" minOccurs="0"/>
                <xsd:element ref="ns2:d39d20e885aa4ed38c95352f5fe5829c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setnumbe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ServiceLocation" minOccurs="0"/>
                <xsd:element ref="ns4:lcf76f155ced4ddcb4097134ff3c332f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6f3a7-4d24-4185-91bc-dc45d5d7e5b3" elementFormDefault="qualified">
    <xsd:import namespace="http://schemas.microsoft.com/office/2006/documentManagement/types"/>
    <xsd:import namespace="http://schemas.microsoft.com/office/infopath/2007/PartnerControls"/>
    <xsd:element name="g733b4c6965441d7a45791f945f11506" ma:index="9" nillable="true" ma:taxonomy="true" ma:internalName="g733b4c6965441d7a45791f945f11506" ma:taxonomyFieldName="Site_x0020_Type" ma:displayName="Site Type" ma:default="" ma:fieldId="{0733b4c6-9654-41d7-a457-91f945f11506}" ma:sspId="f459966c-f634-436c-8c1b-a7a5bc0a367f" ma:termSetId="ecbce864-e744-4087-9133-8e555951ec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ivity" ma:index="11" nillable="true" ma:displayName="Activity" ma:internalName="Activity">
      <xsd:simpleType>
        <xsd:restriction base="dms:Text">
          <xsd:maxLength value="100"/>
        </xsd:restriction>
      </xsd:simpleType>
    </xsd:element>
    <xsd:element name="d39d20e885aa4ed38c95352f5fe5829c" ma:index="13" nillable="true" ma:taxonomy="true" ma:internalName="d39d20e885aa4ed38c95352f5fe5829c" ma:taxonomyFieldName="Agency_x0020_or_x0020_Function" ma:displayName="Agency or Function" ma:default="" ma:fieldId="{d39d20e8-85aa-4ed3-8c95-352f5fe5829c}" ma:sspId="f459966c-f634-436c-8c1b-a7a5bc0a367f" ma:termSetId="37ef56ab-3352-43d0-882a-b47307a0b6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96430-4f70-484b-86d1-5bc716e9283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ad63f38-ac2a-4eff-ad2b-f95971db8ab9}" ma:internalName="TaxCatchAll" ma:showField="CatchAllData" ma:web="e206f3a7-4d24-4185-91bc-dc45d5d7e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24af-889d-4d71-ad7a-8a67118c6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setnumber" ma:index="26" nillable="true" ma:displayName="set number " ma:format="Dropdown" ma:internalName="setnumber">
      <xsd:simpleType>
        <xsd:restriction base="dms:Text">
          <xsd:maxLength value="255"/>
        </xsd:restriction>
      </xsd:simpleType>
    </xsd:element>
    <xsd:element name="NotebookType" ma:index="27" nillable="true" ma:displayName="Notebook Type" ma:internalName="NotebookType">
      <xsd:simpleType>
        <xsd:restriction base="dms:Text"/>
      </xsd:simpleType>
    </xsd:element>
    <xsd:element name="FolderType" ma:index="28" nillable="true" ma:displayName="Folder Type" ma:internalName="FolderType">
      <xsd:simpleType>
        <xsd:restriction base="dms:Text"/>
      </xsd:simpleType>
    </xsd:element>
    <xsd:element name="CultureName" ma:index="29" nillable="true" ma:displayName="Culture Name" ma:internalName="CultureName">
      <xsd:simpleType>
        <xsd:restriction base="dms:Text"/>
      </xsd:simpleType>
    </xsd:element>
    <xsd:element name="AppVersion" ma:index="30" nillable="true" ma:displayName="App Version" ma:internalName="AppVersion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Owner" ma:index="3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DefaultSectionNames" ma:index="3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4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4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4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5" nillable="true" ma:displayName="Is Collaboration Space Locked" ma:internalName="Is_Collaboration_Space_Locked">
      <xsd:simpleType>
        <xsd:restriction base="dms:Boolean"/>
      </xsd:simpleType>
    </xsd:element>
    <xsd:element name="IsNotebookLocked" ma:index="46" nillable="true" ma:displayName="Is Notebook Locked" ma:internalName="IsNotebookLocked">
      <xsd:simpleType>
        <xsd:restriction base="dms:Boolean"/>
      </xsd:simpleType>
    </xsd:element>
    <xsd:element name="Teams_Channel_Section_Location" ma:index="47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4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50" nillable="true" ma:taxonomy="true" ma:internalName="lcf76f155ced4ddcb4097134ff3c332f" ma:taxonomyFieldName="MediaServiceImageTags" ma:displayName="Image Tags" ma:readOnly="false" ma:fieldId="{5cf76f15-5ced-4ddc-b409-7134ff3c332f}" ma:taxonomyMulti="true" ma:sspId="f459966c-f634-436c-8c1b-a7a5bc0a3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3E6308-40C8-44A1-8D35-1F86C8B42C24}">
  <ds:schemaRefs>
    <ds:schemaRef ds:uri="http://schemas.microsoft.com/office/2006/metadata/properties"/>
    <ds:schemaRef ds:uri="http://schemas.microsoft.com/office/infopath/2007/PartnerControls"/>
    <ds:schemaRef ds:uri="11e96430-4f70-484b-86d1-5bc716e92831"/>
    <ds:schemaRef ds:uri="e206f3a7-4d24-4185-91bc-dc45d5d7e5b3"/>
    <ds:schemaRef ds:uri="d70224af-889d-4d71-ad7a-8a67118c62eb"/>
  </ds:schemaRefs>
</ds:datastoreItem>
</file>

<file path=customXml/itemProps2.xml><?xml version="1.0" encoding="utf-8"?>
<ds:datastoreItem xmlns:ds="http://schemas.openxmlformats.org/officeDocument/2006/customXml" ds:itemID="{48AEEF43-5A00-4447-9E26-328D4B819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101BE-DB21-4B3E-80A0-2DBF37C42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6f3a7-4d24-4185-91bc-dc45d5d7e5b3"/>
    <ds:schemaRef ds:uri="11e96430-4f70-484b-86d1-5bc716e92831"/>
    <ds:schemaRef ds:uri="d70224af-889d-4d71-ad7a-8a67118c6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Maitland-Newcastle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Sheriff, Vicki</dc:creator>
  <cp:lastModifiedBy>Maretich, Kaylene</cp:lastModifiedBy>
  <cp:revision>15</cp:revision>
  <cp:lastPrinted>2019-09-19T07:15:00Z</cp:lastPrinted>
  <dcterms:created xsi:type="dcterms:W3CDTF">2019-08-26T06:06:00Z</dcterms:created>
  <dcterms:modified xsi:type="dcterms:W3CDTF">2023-09-14T04:32:00Z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0x01010086A44F6E8BA6484EA41E8662C9BDFA5C</vt:lpwstr>
  </property>
  <property fmtid="{D5CDD505-2E9C-101B-9397-08002B2CF9AE}" pid="3" name="Order">
    <vt:r8>2508900</vt:r8>
  </property>
  <property fmtid="{D5CDD505-2E9C-101B-9397-08002B2CF9AE}" pid="4" name="Site Type">
    <vt:lpwstr>4;#Communication|142780b2-384e-4f35-a27d-4b1155d667b0</vt:lpwstr>
  </property>
  <property fmtid="{D5CDD505-2E9C-101B-9397-08002B2CF9AE}" pid="5" name="_ExtendedDescription">
    <vt:lpwstr/>
  </property>
  <property fmtid="{D5CDD505-2E9C-101B-9397-08002B2CF9AE}" pid="6" name="Agency or Function">
    <vt:lpwstr>5;#School|df7f4124-c1f5-4dce-b596-4462c621cb90</vt:lpwstr>
  </property>
  <property fmtid="{D5CDD505-2E9C-101B-9397-08002B2CF9AE}" pid="7" name="MediaServiceImageTags">
    <vt:lpwstr/>
  </property>
  <property fmtid="{D5CDD505-2E9C-101B-9397-08002B2CF9AE}" pid="8" name="MSIP_Label_5f304e69-4dc2-4901-980f-ffeb90dec9d8_Enabled">
    <vt:lpwstr>true</vt:lpwstr>
  </property>
  <property fmtid="{D5CDD505-2E9C-101B-9397-08002B2CF9AE}" pid="9" name="MSIP_Label_5f304e69-4dc2-4901-980f-ffeb90dec9d8_SetDate">
    <vt:lpwstr>2023-08-02T06:18:18Z</vt:lpwstr>
  </property>
  <property fmtid="{D5CDD505-2E9C-101B-9397-08002B2CF9AE}" pid="10" name="MSIP_Label_5f304e69-4dc2-4901-980f-ffeb90dec9d8_Method">
    <vt:lpwstr>Standard</vt:lpwstr>
  </property>
  <property fmtid="{D5CDD505-2E9C-101B-9397-08002B2CF9AE}" pid="11" name="MSIP_Label_5f304e69-4dc2-4901-980f-ffeb90dec9d8_Name">
    <vt:lpwstr>OFFICIAL - INTERNAL</vt:lpwstr>
  </property>
  <property fmtid="{D5CDD505-2E9C-101B-9397-08002B2CF9AE}" pid="12" name="MSIP_Label_5f304e69-4dc2-4901-980f-ffeb90dec9d8_SiteId">
    <vt:lpwstr>e75462c7-7246-4f49-b60e-47a498eea9d6</vt:lpwstr>
  </property>
  <property fmtid="{D5CDD505-2E9C-101B-9397-08002B2CF9AE}" pid="13" name="MSIP_Label_5f304e69-4dc2-4901-980f-ffeb90dec9d8_ActionId">
    <vt:lpwstr>43697f6b-4758-45fc-b492-09b055c411c3</vt:lpwstr>
  </property>
  <property fmtid="{D5CDD505-2E9C-101B-9397-08002B2CF9AE}" pid="14" name="MSIP_Label_5f304e69-4dc2-4901-980f-ffeb90dec9d8_ContentBits">
    <vt:lpwstr>0</vt:lpwstr>
  </property>
</Properties>
</file>